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1A7E" w:rsidRPr="00136821" w:rsidRDefault="00F71A7E" w:rsidP="00F71A7E">
      <w:pPr>
        <w:jc w:val="right"/>
        <w:rPr>
          <w:bCs/>
          <w:color w:val="000000"/>
          <w:sz w:val="24"/>
          <w:szCs w:val="24"/>
          <w:lang w:eastAsia="ru-RU"/>
        </w:rPr>
      </w:pPr>
      <w:bookmarkStart w:id="0" w:name="_GoBack"/>
      <w:bookmarkEnd w:id="0"/>
      <w:r w:rsidRPr="00272CA9">
        <w:rPr>
          <w:bCs/>
          <w:color w:val="000000"/>
          <w:sz w:val="24"/>
          <w:szCs w:val="24"/>
          <w:lang w:eastAsia="ru-RU"/>
        </w:rPr>
        <w:t>Приложение № 3 к Договору № ___________ от __.__.2018</w:t>
      </w:r>
    </w:p>
    <w:p w:rsidR="00274719" w:rsidRPr="00274719" w:rsidRDefault="00274719" w:rsidP="00274719">
      <w:pPr>
        <w:rPr>
          <w:sz w:val="24"/>
          <w:szCs w:val="24"/>
        </w:rPr>
      </w:pPr>
    </w:p>
    <w:p w:rsidR="00274719" w:rsidRPr="00274719" w:rsidRDefault="00274719" w:rsidP="00274719">
      <w:pPr>
        <w:rPr>
          <w:bCs/>
        </w:rPr>
      </w:pPr>
    </w:p>
    <w:p w:rsidR="00274719" w:rsidRPr="00274719" w:rsidRDefault="00274719" w:rsidP="00274719">
      <w:pPr>
        <w:rPr>
          <w:b/>
          <w:bCs/>
        </w:rPr>
      </w:pPr>
    </w:p>
    <w:p w:rsidR="00274719" w:rsidRPr="00274719" w:rsidRDefault="00274719" w:rsidP="00274719">
      <w:pPr>
        <w:jc w:val="center"/>
        <w:rPr>
          <w:b/>
          <w:sz w:val="28"/>
          <w:szCs w:val="28"/>
        </w:rPr>
      </w:pPr>
      <w:r w:rsidRPr="00274719">
        <w:rPr>
          <w:b/>
          <w:sz w:val="28"/>
          <w:szCs w:val="28"/>
        </w:rPr>
        <w:t>ТЕХНИЧЕСКОЕ ЗАДАНИЕ</w:t>
      </w:r>
    </w:p>
    <w:p w:rsidR="00274719" w:rsidRPr="00274719" w:rsidRDefault="00274719" w:rsidP="00274719">
      <w:pPr>
        <w:jc w:val="center"/>
        <w:rPr>
          <w:b/>
        </w:rPr>
      </w:pPr>
    </w:p>
    <w:p w:rsidR="00274719" w:rsidRPr="00274719" w:rsidRDefault="00274719" w:rsidP="00274719">
      <w:pPr>
        <w:jc w:val="center"/>
        <w:rPr>
          <w:b/>
          <w:sz w:val="26"/>
          <w:szCs w:val="26"/>
        </w:rPr>
      </w:pPr>
      <w:r w:rsidRPr="00274719">
        <w:rPr>
          <w:b/>
          <w:sz w:val="26"/>
          <w:szCs w:val="26"/>
        </w:rPr>
        <w:t xml:space="preserve">на </w:t>
      </w:r>
      <w:r w:rsidR="00F7646F">
        <w:rPr>
          <w:b/>
          <w:sz w:val="26"/>
          <w:szCs w:val="26"/>
        </w:rPr>
        <w:t>подготовку</w:t>
      </w:r>
      <w:r>
        <w:rPr>
          <w:b/>
          <w:sz w:val="26"/>
          <w:szCs w:val="26"/>
        </w:rPr>
        <w:t xml:space="preserve"> </w:t>
      </w:r>
      <w:r w:rsidR="00673703">
        <w:rPr>
          <w:b/>
          <w:sz w:val="26"/>
          <w:szCs w:val="26"/>
        </w:rPr>
        <w:t>рабочей документации, выполнение</w:t>
      </w:r>
      <w:r>
        <w:rPr>
          <w:b/>
          <w:sz w:val="26"/>
          <w:szCs w:val="26"/>
        </w:rPr>
        <w:t xml:space="preserve"> строительно-монтажных и пусконаладочных работ</w:t>
      </w:r>
      <w:r w:rsidRPr="00274719">
        <w:rPr>
          <w:b/>
          <w:sz w:val="26"/>
          <w:szCs w:val="26"/>
        </w:rPr>
        <w:t xml:space="preserve"> систем освещения и видеонаблюдения</w:t>
      </w:r>
    </w:p>
    <w:p w:rsidR="00274719" w:rsidRPr="00274719" w:rsidRDefault="00274719" w:rsidP="0027471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на </w:t>
      </w:r>
      <w:r w:rsidRPr="00274719">
        <w:rPr>
          <w:b/>
          <w:sz w:val="26"/>
          <w:szCs w:val="26"/>
        </w:rPr>
        <w:t>территории</w:t>
      </w:r>
      <w:r>
        <w:rPr>
          <w:b/>
          <w:sz w:val="26"/>
          <w:szCs w:val="26"/>
        </w:rPr>
        <w:t xml:space="preserve"> объекта </w:t>
      </w:r>
      <w:r w:rsidRPr="00274719">
        <w:rPr>
          <w:b/>
          <w:sz w:val="26"/>
          <w:szCs w:val="26"/>
        </w:rPr>
        <w:t xml:space="preserve">«Квартал 10, входящий в состав </w:t>
      </w:r>
      <w:proofErr w:type="spellStart"/>
      <w:r w:rsidRPr="00274719">
        <w:rPr>
          <w:b/>
          <w:sz w:val="26"/>
          <w:szCs w:val="26"/>
        </w:rPr>
        <w:t>среднеэтажной</w:t>
      </w:r>
      <w:proofErr w:type="spellEnd"/>
      <w:r w:rsidRPr="00274719">
        <w:rPr>
          <w:b/>
          <w:sz w:val="26"/>
          <w:szCs w:val="26"/>
        </w:rPr>
        <w:t xml:space="preserve"> смешанной застройки района </w:t>
      </w:r>
      <w:r w:rsidRPr="00274719">
        <w:rPr>
          <w:b/>
          <w:sz w:val="26"/>
          <w:szCs w:val="26"/>
          <w:lang w:val="en-US"/>
        </w:rPr>
        <w:t>D</w:t>
      </w:r>
      <w:r w:rsidRPr="00274719">
        <w:rPr>
          <w:b/>
          <w:sz w:val="26"/>
          <w:szCs w:val="26"/>
        </w:rPr>
        <w:t>2</w:t>
      </w:r>
      <w:r>
        <w:rPr>
          <w:b/>
          <w:sz w:val="26"/>
          <w:szCs w:val="26"/>
        </w:rPr>
        <w:t xml:space="preserve"> «Технопарк»»</w:t>
      </w:r>
      <w:r w:rsidRPr="00274719">
        <w:rPr>
          <w:b/>
          <w:sz w:val="26"/>
          <w:szCs w:val="26"/>
        </w:rPr>
        <w:t>, расположенного по адресу: г. Москва, территория инновационного центра «Сколково»</w:t>
      </w:r>
    </w:p>
    <w:p w:rsidR="00274719" w:rsidRDefault="00274719" w:rsidP="00274719"/>
    <w:p w:rsidR="00274719" w:rsidRPr="00274719" w:rsidRDefault="00274719" w:rsidP="00274719"/>
    <w:tbl>
      <w:tblPr>
        <w:tblStyle w:val="afb"/>
        <w:tblW w:w="10292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851"/>
        <w:gridCol w:w="2349"/>
        <w:gridCol w:w="7092"/>
      </w:tblGrid>
      <w:tr w:rsidR="003162D5" w:rsidRPr="00796C56" w:rsidTr="00520C48">
        <w:trPr>
          <w:trHeight w:hRule="exact" w:val="896"/>
        </w:trPr>
        <w:tc>
          <w:tcPr>
            <w:tcW w:w="851" w:type="dxa"/>
            <w:vAlign w:val="center"/>
          </w:tcPr>
          <w:p w:rsidR="003162D5" w:rsidRPr="00673703" w:rsidRDefault="003162D5" w:rsidP="001B39CC">
            <w:pPr>
              <w:spacing w:line="200" w:lineRule="exact"/>
              <w:jc w:val="center"/>
              <w:rPr>
                <w:rFonts w:cstheme="minorBidi"/>
                <w:b/>
                <w:lang w:eastAsia="en-US"/>
              </w:rPr>
            </w:pPr>
            <w:r w:rsidRPr="00673703">
              <w:rPr>
                <w:b/>
                <w:color w:val="000000"/>
              </w:rPr>
              <w:t>№</w:t>
            </w:r>
          </w:p>
          <w:p w:rsidR="003162D5" w:rsidRPr="00673703" w:rsidRDefault="003162D5" w:rsidP="001B39CC">
            <w:pPr>
              <w:spacing w:line="200" w:lineRule="exact"/>
              <w:jc w:val="center"/>
              <w:rPr>
                <w:rFonts w:cstheme="minorBidi"/>
                <w:lang w:eastAsia="en-US"/>
              </w:rPr>
            </w:pPr>
            <w:proofErr w:type="gramStart"/>
            <w:r w:rsidRPr="00673703">
              <w:rPr>
                <w:b/>
                <w:bCs/>
                <w:color w:val="000000"/>
              </w:rPr>
              <w:t>п</w:t>
            </w:r>
            <w:proofErr w:type="gramEnd"/>
            <w:r w:rsidRPr="00673703">
              <w:rPr>
                <w:b/>
                <w:bCs/>
                <w:color w:val="000000"/>
              </w:rPr>
              <w:t>/п</w:t>
            </w:r>
          </w:p>
        </w:tc>
        <w:tc>
          <w:tcPr>
            <w:tcW w:w="2349" w:type="dxa"/>
            <w:vAlign w:val="center"/>
          </w:tcPr>
          <w:p w:rsidR="003162D5" w:rsidRPr="00673703" w:rsidRDefault="003162D5" w:rsidP="001B39CC">
            <w:pPr>
              <w:jc w:val="center"/>
              <w:rPr>
                <w:rFonts w:cstheme="minorBidi"/>
                <w:lang w:eastAsia="en-US"/>
              </w:rPr>
            </w:pPr>
            <w:r w:rsidRPr="00673703">
              <w:rPr>
                <w:b/>
                <w:bCs/>
                <w:color w:val="000000"/>
              </w:rPr>
              <w:t>Перечень основных требований</w:t>
            </w:r>
          </w:p>
        </w:tc>
        <w:tc>
          <w:tcPr>
            <w:tcW w:w="7092" w:type="dxa"/>
            <w:vAlign w:val="center"/>
          </w:tcPr>
          <w:p w:rsidR="003162D5" w:rsidRPr="00673703" w:rsidRDefault="003162D5" w:rsidP="001B39CC">
            <w:pPr>
              <w:spacing w:line="200" w:lineRule="exact"/>
              <w:jc w:val="center"/>
              <w:rPr>
                <w:rFonts w:cstheme="minorBidi"/>
                <w:lang w:eastAsia="en-US"/>
              </w:rPr>
            </w:pPr>
            <w:r w:rsidRPr="00673703">
              <w:rPr>
                <w:b/>
                <w:bCs/>
                <w:color w:val="000000"/>
              </w:rPr>
              <w:t>Содержание требований</w:t>
            </w:r>
          </w:p>
        </w:tc>
      </w:tr>
      <w:tr w:rsidR="003162D5" w:rsidRPr="00796C56" w:rsidTr="00520C48">
        <w:trPr>
          <w:trHeight w:hRule="exact" w:val="226"/>
        </w:trPr>
        <w:tc>
          <w:tcPr>
            <w:tcW w:w="851" w:type="dxa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</w:rPr>
              <w:t>1</w:t>
            </w:r>
          </w:p>
        </w:tc>
        <w:tc>
          <w:tcPr>
            <w:tcW w:w="2349" w:type="dxa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</w:rPr>
              <w:t>2</w:t>
            </w:r>
          </w:p>
        </w:tc>
        <w:tc>
          <w:tcPr>
            <w:tcW w:w="7092" w:type="dxa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</w:rPr>
              <w:t>3</w:t>
            </w:r>
          </w:p>
        </w:tc>
      </w:tr>
      <w:tr w:rsidR="003162D5" w:rsidRPr="00796C56" w:rsidTr="00520C48">
        <w:trPr>
          <w:trHeight w:hRule="exact" w:val="359"/>
        </w:trPr>
        <w:tc>
          <w:tcPr>
            <w:tcW w:w="10292" w:type="dxa"/>
            <w:gridSpan w:val="3"/>
            <w:tcBorders>
              <w:right w:val="single" w:sz="4" w:space="0" w:color="auto"/>
            </w:tcBorders>
          </w:tcPr>
          <w:p w:rsidR="003162D5" w:rsidRPr="004D3BBB" w:rsidRDefault="003162D5" w:rsidP="00F7646F">
            <w:pPr>
              <w:pStyle w:val="a7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</w:rPr>
            </w:pPr>
            <w:r w:rsidRPr="004D3BBB">
              <w:rPr>
                <w:rFonts w:ascii="Times New Roman" w:eastAsia="Times New Roman" w:hAnsi="Times New Roman"/>
                <w:b/>
                <w:bCs/>
                <w:color w:val="000000"/>
              </w:rPr>
              <w:t xml:space="preserve">Требования к </w:t>
            </w:r>
            <w:r w:rsidR="00F7646F">
              <w:rPr>
                <w:rFonts w:ascii="Times New Roman" w:eastAsia="Times New Roman" w:hAnsi="Times New Roman"/>
                <w:b/>
                <w:bCs/>
                <w:color w:val="000000"/>
              </w:rPr>
              <w:t>подготовке</w:t>
            </w:r>
            <w:r w:rsidRPr="004D3BBB">
              <w:rPr>
                <w:rFonts w:ascii="Times New Roman" w:eastAsia="Times New Roman" w:hAnsi="Times New Roman"/>
                <w:b/>
                <w:bCs/>
                <w:color w:val="000000"/>
              </w:rPr>
              <w:t xml:space="preserve"> </w:t>
            </w:r>
            <w:r w:rsidR="00B965E8">
              <w:rPr>
                <w:rFonts w:ascii="Times New Roman" w:eastAsia="Times New Roman" w:hAnsi="Times New Roman"/>
                <w:b/>
                <w:bCs/>
                <w:color w:val="000000"/>
              </w:rPr>
              <w:t>проектной</w:t>
            </w:r>
            <w:r w:rsidRPr="004D3BBB">
              <w:rPr>
                <w:rFonts w:ascii="Times New Roman" w:eastAsia="Times New Roman" w:hAnsi="Times New Roman"/>
                <w:b/>
                <w:bCs/>
                <w:color w:val="000000"/>
              </w:rPr>
              <w:t xml:space="preserve"> документации:</w:t>
            </w:r>
          </w:p>
        </w:tc>
      </w:tr>
      <w:tr w:rsidR="003162D5" w:rsidRPr="00796C56" w:rsidTr="00520C48">
        <w:trPr>
          <w:trHeight w:hRule="exact" w:val="285"/>
        </w:trPr>
        <w:tc>
          <w:tcPr>
            <w:tcW w:w="10292" w:type="dxa"/>
            <w:gridSpan w:val="3"/>
            <w:tcBorders>
              <w:right w:val="single" w:sz="4" w:space="0" w:color="auto"/>
            </w:tcBorders>
          </w:tcPr>
          <w:p w:rsidR="003162D5" w:rsidRPr="00796C56" w:rsidRDefault="003162D5" w:rsidP="001B39CC">
            <w:pPr>
              <w:rPr>
                <w:sz w:val="24"/>
                <w:szCs w:val="24"/>
              </w:rPr>
            </w:pPr>
            <w:r>
              <w:rPr>
                <w:b/>
                <w:color w:val="000000"/>
              </w:rPr>
              <w:t>1</w:t>
            </w:r>
            <w:r w:rsidRPr="009C6CC4">
              <w:rPr>
                <w:b/>
                <w:color w:val="000000"/>
              </w:rPr>
              <w:t>.</w:t>
            </w:r>
            <w:r w:rsidRPr="009C6CC4">
              <w:rPr>
                <w:b/>
                <w:bCs/>
                <w:color w:val="000000"/>
              </w:rPr>
              <w:t>1 Общие</w:t>
            </w:r>
            <w:r>
              <w:rPr>
                <w:b/>
                <w:bCs/>
                <w:color w:val="000000"/>
              </w:rPr>
              <w:t xml:space="preserve"> данные</w:t>
            </w:r>
          </w:p>
        </w:tc>
      </w:tr>
      <w:tr w:rsidR="003162D5" w:rsidRPr="00796C56" w:rsidTr="00520C48">
        <w:trPr>
          <w:trHeight w:hRule="exact" w:val="1354"/>
        </w:trPr>
        <w:tc>
          <w:tcPr>
            <w:tcW w:w="851" w:type="dxa"/>
          </w:tcPr>
          <w:p w:rsidR="003162D5" w:rsidRPr="00796C56" w:rsidRDefault="003162D5" w:rsidP="008B0A0D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1.1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Основание для проектирования</w:t>
            </w:r>
          </w:p>
        </w:tc>
        <w:tc>
          <w:tcPr>
            <w:tcW w:w="7092" w:type="dxa"/>
          </w:tcPr>
          <w:p w:rsidR="003162D5" w:rsidRDefault="003162D5" w:rsidP="008B0A0D">
            <w:pPr>
              <w:jc w:val="left"/>
            </w:pPr>
            <w:r w:rsidRPr="00F52AB4">
              <w:t>Федеральный закон №244-ФЗ «Об инновационном центре «Сколково» от 22.09.2010</w:t>
            </w:r>
            <w:r w:rsidR="00AE45E0">
              <w:t xml:space="preserve"> </w:t>
            </w:r>
            <w:r w:rsidRPr="00F52AB4">
              <w:t>г.</w:t>
            </w:r>
          </w:p>
          <w:p w:rsidR="003162D5" w:rsidRPr="00796C56" w:rsidRDefault="00673703" w:rsidP="00673703">
            <w:pPr>
              <w:jc w:val="left"/>
            </w:pPr>
            <w:r>
              <w:t>Программа</w:t>
            </w:r>
            <w:r w:rsidR="00F023CA" w:rsidRPr="00F023CA">
              <w:t xml:space="preserve"> и План-график работ по улучшению инфраструктуры территории ИЦ «Сколково» за счет средств Фонда и дочерних организаций</w:t>
            </w:r>
            <w:r>
              <w:t>.</w:t>
            </w:r>
          </w:p>
        </w:tc>
      </w:tr>
      <w:tr w:rsidR="003162D5" w:rsidRPr="00796C56" w:rsidTr="00520C48">
        <w:trPr>
          <w:trHeight w:hRule="exact" w:val="423"/>
        </w:trPr>
        <w:tc>
          <w:tcPr>
            <w:tcW w:w="851" w:type="dxa"/>
          </w:tcPr>
          <w:p w:rsidR="003162D5" w:rsidRPr="00796C56" w:rsidRDefault="003162D5" w:rsidP="008B0A0D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1.2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Назначение объекта</w:t>
            </w:r>
          </w:p>
        </w:tc>
        <w:tc>
          <w:tcPr>
            <w:tcW w:w="7092" w:type="dxa"/>
          </w:tcPr>
          <w:p w:rsidR="003162D5" w:rsidRPr="00796C56" w:rsidRDefault="00F023CA" w:rsidP="00673703">
            <w:pPr>
              <w:jc w:val="left"/>
            </w:pPr>
            <w:r>
              <w:t xml:space="preserve">Территория жилых кварталов. </w:t>
            </w:r>
          </w:p>
        </w:tc>
      </w:tr>
      <w:tr w:rsidR="003162D5" w:rsidRPr="00796C56" w:rsidTr="00520C48">
        <w:trPr>
          <w:trHeight w:hRule="exact" w:val="875"/>
        </w:trPr>
        <w:tc>
          <w:tcPr>
            <w:tcW w:w="851" w:type="dxa"/>
          </w:tcPr>
          <w:p w:rsidR="003162D5" w:rsidRPr="00796C56" w:rsidRDefault="003162D5" w:rsidP="008B0A0D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1.3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Площадь объекта</w:t>
            </w:r>
          </w:p>
        </w:tc>
        <w:tc>
          <w:tcPr>
            <w:tcW w:w="7092" w:type="dxa"/>
          </w:tcPr>
          <w:p w:rsidR="00944F52" w:rsidRDefault="00944F52" w:rsidP="008B0A0D">
            <w:pPr>
              <w:jc w:val="left"/>
            </w:pPr>
            <w:r>
              <w:t>10 квартал:</w:t>
            </w:r>
          </w:p>
          <w:p w:rsidR="00944F52" w:rsidRDefault="00FE118A" w:rsidP="008B0A0D">
            <w:pPr>
              <w:jc w:val="left"/>
            </w:pPr>
            <w:r>
              <w:t>Общая площадь участка  2,</w:t>
            </w:r>
            <w:r w:rsidR="00944F52">
              <w:t>670 га;</w:t>
            </w:r>
          </w:p>
          <w:p w:rsidR="00944F52" w:rsidRPr="00944F52" w:rsidRDefault="00944F52" w:rsidP="008B0A0D">
            <w:pPr>
              <w:jc w:val="left"/>
            </w:pPr>
            <w:r>
              <w:t>Общая площадь озеленени</w:t>
            </w:r>
            <w:r w:rsidR="00FE118A">
              <w:t>я (без твердых покрытий) 17 376,</w:t>
            </w:r>
            <w:r>
              <w:t>6 м</w:t>
            </w:r>
            <w:r w:rsidRPr="00944F52">
              <w:rPr>
                <w:vertAlign w:val="superscript"/>
              </w:rPr>
              <w:t>2</w:t>
            </w:r>
          </w:p>
        </w:tc>
      </w:tr>
      <w:tr w:rsidR="003162D5" w:rsidRPr="00796C56" w:rsidTr="00520C48">
        <w:trPr>
          <w:trHeight w:hRule="exact" w:val="557"/>
        </w:trPr>
        <w:tc>
          <w:tcPr>
            <w:tcW w:w="851" w:type="dxa"/>
          </w:tcPr>
          <w:p w:rsidR="003162D5" w:rsidRPr="00796C56" w:rsidRDefault="003162D5" w:rsidP="008B0A0D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 w:rsidRPr="00F52AB4">
              <w:rPr>
                <w:color w:val="000000"/>
              </w:rPr>
              <w:t>4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Вид строительства</w:t>
            </w:r>
          </w:p>
        </w:tc>
        <w:tc>
          <w:tcPr>
            <w:tcW w:w="7092" w:type="dxa"/>
          </w:tcPr>
          <w:p w:rsidR="003162D5" w:rsidRPr="00796C56" w:rsidRDefault="003162D5" w:rsidP="008B0A0D">
            <w:pPr>
              <w:jc w:val="left"/>
            </w:pPr>
            <w:r w:rsidRPr="00F52AB4">
              <w:t>Новое строительс</w:t>
            </w:r>
            <w:r>
              <w:t>тво</w:t>
            </w:r>
          </w:p>
        </w:tc>
      </w:tr>
      <w:tr w:rsidR="009239C6" w:rsidRPr="00796C56" w:rsidTr="00520C48">
        <w:trPr>
          <w:trHeight w:hRule="exact" w:val="942"/>
        </w:trPr>
        <w:tc>
          <w:tcPr>
            <w:tcW w:w="851" w:type="dxa"/>
          </w:tcPr>
          <w:p w:rsidR="009239C6" w:rsidRDefault="009239C6" w:rsidP="008B0A0D">
            <w:pPr>
              <w:spacing w:line="200" w:lineRule="exact"/>
              <w:jc w:val="center"/>
              <w:rPr>
                <w:color w:val="000000"/>
              </w:rPr>
            </w:pPr>
            <w:r>
              <w:rPr>
                <w:color w:val="000000"/>
              </w:rPr>
              <w:t>1.1.5.</w:t>
            </w:r>
          </w:p>
        </w:tc>
        <w:tc>
          <w:tcPr>
            <w:tcW w:w="2349" w:type="dxa"/>
          </w:tcPr>
          <w:p w:rsidR="009239C6" w:rsidRPr="006A4E55" w:rsidRDefault="009239C6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>Выполнение инженерно-геодезических изысканий</w:t>
            </w:r>
          </w:p>
        </w:tc>
        <w:tc>
          <w:tcPr>
            <w:tcW w:w="7092" w:type="dxa"/>
          </w:tcPr>
          <w:p w:rsidR="009239C6" w:rsidRPr="00F52AB4" w:rsidRDefault="009239C6" w:rsidP="008B0A0D">
            <w:pPr>
              <w:jc w:val="left"/>
            </w:pPr>
            <w:r>
              <w:rPr>
                <w:color w:val="000000" w:themeColor="text1"/>
              </w:rPr>
              <w:t>Выполнение инженерно-геодезических изысканий</w:t>
            </w:r>
            <w:r>
              <w:t xml:space="preserve">  на площади 1,16 ГА</w:t>
            </w:r>
          </w:p>
        </w:tc>
      </w:tr>
      <w:tr w:rsidR="003162D5" w:rsidRPr="00796C56" w:rsidTr="00520C48">
        <w:trPr>
          <w:trHeight w:hRule="exact" w:val="564"/>
        </w:trPr>
        <w:tc>
          <w:tcPr>
            <w:tcW w:w="851" w:type="dxa"/>
          </w:tcPr>
          <w:p w:rsidR="003162D5" w:rsidRPr="00796C56" w:rsidRDefault="003162D5" w:rsidP="009239C6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 w:rsidR="009239C6">
              <w:rPr>
                <w:color w:val="000000"/>
              </w:rPr>
              <w:t>6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Стадийность</w:t>
            </w:r>
          </w:p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проектирования</w:t>
            </w:r>
          </w:p>
        </w:tc>
        <w:tc>
          <w:tcPr>
            <w:tcW w:w="7092" w:type="dxa"/>
          </w:tcPr>
          <w:p w:rsidR="003162D5" w:rsidRPr="00CB169E" w:rsidRDefault="00D03A64" w:rsidP="008B0A0D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Рабочая</w:t>
            </w:r>
            <w:r w:rsidR="00673703">
              <w:rPr>
                <w:color w:val="000000" w:themeColor="text1"/>
              </w:rPr>
              <w:t xml:space="preserve"> документация (РД)</w:t>
            </w:r>
            <w:r w:rsidR="0042490C" w:rsidRPr="00CB169E">
              <w:rPr>
                <w:color w:val="000000" w:themeColor="text1"/>
              </w:rPr>
              <w:t xml:space="preserve">, </w:t>
            </w:r>
            <w:r w:rsidR="00AF3DB8" w:rsidRPr="00CB169E">
              <w:rPr>
                <w:color w:val="000000" w:themeColor="text1"/>
              </w:rPr>
              <w:t xml:space="preserve">в </w:t>
            </w:r>
            <w:proofErr w:type="spellStart"/>
            <w:r w:rsidR="00AF3DB8" w:rsidRPr="00CB169E">
              <w:rPr>
                <w:color w:val="000000" w:themeColor="text1"/>
              </w:rPr>
              <w:t>т.ч</w:t>
            </w:r>
            <w:proofErr w:type="spellEnd"/>
            <w:r w:rsidR="00AF3DB8" w:rsidRPr="00CB169E">
              <w:rPr>
                <w:color w:val="000000" w:themeColor="text1"/>
              </w:rPr>
              <w:t>.</w:t>
            </w:r>
            <w:r w:rsidR="00CB169E" w:rsidRPr="00CB169E">
              <w:rPr>
                <w:color w:val="000000" w:themeColor="text1"/>
              </w:rPr>
              <w:t xml:space="preserve"> </w:t>
            </w:r>
            <w:r w:rsidR="0042490C" w:rsidRPr="00CB169E">
              <w:rPr>
                <w:color w:val="000000" w:themeColor="text1"/>
              </w:rPr>
              <w:t>сметная</w:t>
            </w:r>
            <w:r w:rsidR="00B82A79" w:rsidRPr="00CB169E">
              <w:rPr>
                <w:color w:val="000000" w:themeColor="text1"/>
              </w:rPr>
              <w:t xml:space="preserve"> документация</w:t>
            </w:r>
          </w:p>
          <w:p w:rsidR="003162D5" w:rsidRPr="00CB169E" w:rsidRDefault="003162D5" w:rsidP="008B0A0D">
            <w:pPr>
              <w:jc w:val="left"/>
              <w:rPr>
                <w:color w:val="000000" w:themeColor="text1"/>
              </w:rPr>
            </w:pPr>
          </w:p>
        </w:tc>
      </w:tr>
      <w:tr w:rsidR="002C084C" w:rsidRPr="00796C56" w:rsidTr="00520C48">
        <w:trPr>
          <w:trHeight w:hRule="exact" w:val="3062"/>
        </w:trPr>
        <w:tc>
          <w:tcPr>
            <w:tcW w:w="851" w:type="dxa"/>
          </w:tcPr>
          <w:p w:rsidR="002C084C" w:rsidRDefault="00673703" w:rsidP="008B0A0D">
            <w:pPr>
              <w:spacing w:line="200" w:lineRule="exact"/>
              <w:jc w:val="center"/>
              <w:rPr>
                <w:color w:val="000000"/>
              </w:rPr>
            </w:pPr>
            <w:r>
              <w:rPr>
                <w:color w:val="000000"/>
              </w:rPr>
              <w:t>1.1.7</w:t>
            </w:r>
            <w:r w:rsidR="002C084C" w:rsidRPr="005405C5">
              <w:rPr>
                <w:color w:val="000000"/>
              </w:rPr>
              <w:t>.</w:t>
            </w:r>
          </w:p>
        </w:tc>
        <w:tc>
          <w:tcPr>
            <w:tcW w:w="2349" w:type="dxa"/>
          </w:tcPr>
          <w:p w:rsidR="002C084C" w:rsidRPr="006A4E55" w:rsidRDefault="002C084C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Сроки проектирования и строительства</w:t>
            </w:r>
          </w:p>
        </w:tc>
        <w:tc>
          <w:tcPr>
            <w:tcW w:w="7092" w:type="dxa"/>
          </w:tcPr>
          <w:p w:rsidR="002C084C" w:rsidRDefault="002C084C" w:rsidP="008B0A0D">
            <w:pPr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>Выполнение работ осуществляется в несколько этапов:</w:t>
            </w:r>
          </w:p>
          <w:p w:rsidR="002C084C" w:rsidRDefault="002C084C" w:rsidP="008B0A0D">
            <w:pPr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>1 этап: выполнение инженерно-геодезических изысканий в срок не позднее 7 календар</w:t>
            </w:r>
            <w:r w:rsidR="00371209">
              <w:rPr>
                <w:color w:val="000000" w:themeColor="text1"/>
              </w:rPr>
              <w:t xml:space="preserve">ных дней </w:t>
            </w:r>
            <w:proofErr w:type="gramStart"/>
            <w:r w:rsidR="00371209">
              <w:rPr>
                <w:color w:val="000000" w:themeColor="text1"/>
              </w:rPr>
              <w:t>с даты заключения</w:t>
            </w:r>
            <w:proofErr w:type="gramEnd"/>
            <w:r w:rsidR="00371209">
              <w:rPr>
                <w:color w:val="000000" w:themeColor="text1"/>
              </w:rPr>
              <w:t xml:space="preserve"> договора;</w:t>
            </w:r>
          </w:p>
          <w:p w:rsidR="00371209" w:rsidRDefault="00371209" w:rsidP="008B0A0D">
            <w:pPr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2 этап: </w:t>
            </w:r>
            <w:r w:rsidR="009B2B21">
              <w:rPr>
                <w:color w:val="000000" w:themeColor="text1"/>
              </w:rPr>
              <w:t>выполнение</w:t>
            </w:r>
            <w:r w:rsidR="00F7646F">
              <w:rPr>
                <w:color w:val="000000" w:themeColor="text1"/>
              </w:rPr>
              <w:t xml:space="preserve"> работ по подготовке</w:t>
            </w:r>
            <w:r>
              <w:rPr>
                <w:color w:val="000000" w:themeColor="text1"/>
              </w:rPr>
              <w:t xml:space="preserve"> РД (включая сме</w:t>
            </w:r>
            <w:r w:rsidR="00673703">
              <w:rPr>
                <w:color w:val="000000" w:themeColor="text1"/>
              </w:rPr>
              <w:t>тную документацию), согласование РД и предоставление</w:t>
            </w:r>
            <w:r>
              <w:rPr>
                <w:color w:val="000000" w:themeColor="text1"/>
              </w:rPr>
              <w:t xml:space="preserve"> Заказчику на утверждение «в производство работ» в сро</w:t>
            </w:r>
            <w:r w:rsidR="00FF4D17">
              <w:rPr>
                <w:color w:val="000000" w:themeColor="text1"/>
              </w:rPr>
              <w:t>к</w:t>
            </w:r>
            <w:r>
              <w:rPr>
                <w:color w:val="000000" w:themeColor="text1"/>
              </w:rPr>
              <w:t xml:space="preserve"> не позднее 14 календарных дней </w:t>
            </w:r>
            <w:proofErr w:type="gramStart"/>
            <w:r>
              <w:rPr>
                <w:color w:val="000000" w:themeColor="text1"/>
              </w:rPr>
              <w:t>с даты заключения</w:t>
            </w:r>
            <w:proofErr w:type="gramEnd"/>
            <w:r>
              <w:rPr>
                <w:color w:val="000000" w:themeColor="text1"/>
              </w:rPr>
              <w:t xml:space="preserve"> договора;</w:t>
            </w:r>
          </w:p>
          <w:p w:rsidR="00371209" w:rsidRPr="00CB169E" w:rsidRDefault="009B2B21" w:rsidP="00206EF7">
            <w:pPr>
              <w:pStyle w:val="a7"/>
              <w:numPr>
                <w:ilvl w:val="0"/>
                <w:numId w:val="25"/>
              </w:numPr>
              <w:tabs>
                <w:tab w:val="left" w:pos="180"/>
              </w:tabs>
              <w:ind w:left="0" w:firstLine="38"/>
              <w:rPr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этап: </w:t>
            </w:r>
            <w:r w:rsidR="005405C5">
              <w:rPr>
                <w:rFonts w:ascii="Times New Roman" w:eastAsia="Times New Roman" w:hAnsi="Times New Roman" w:cs="Times New Roman"/>
                <w:color w:val="000000" w:themeColor="text1"/>
              </w:rPr>
              <w:t>в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>ыполнение строительно-монтажных и пусконаладочных работ в срок не позднее 2</w:t>
            </w:r>
            <w:r w:rsidR="00CF0999">
              <w:rPr>
                <w:rFonts w:ascii="Times New Roman" w:eastAsia="Times New Roman" w:hAnsi="Times New Roman" w:cs="Times New Roman"/>
                <w:color w:val="000000" w:themeColor="text1"/>
              </w:rPr>
              <w:t>8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календарн</w:t>
            </w:r>
            <w:r w:rsidR="00F17896">
              <w:rPr>
                <w:rFonts w:ascii="Times New Roman" w:eastAsia="Times New Roman" w:hAnsi="Times New Roman" w:cs="Times New Roman"/>
                <w:color w:val="000000" w:themeColor="text1"/>
              </w:rPr>
              <w:t>ых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дн</w:t>
            </w:r>
            <w:r w:rsidR="00F17896">
              <w:rPr>
                <w:rFonts w:ascii="Times New Roman" w:eastAsia="Times New Roman" w:hAnsi="Times New Roman" w:cs="Times New Roman"/>
                <w:color w:val="000000" w:themeColor="text1"/>
              </w:rPr>
              <w:t>ей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proofErr w:type="gramStart"/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>с даты утверждения</w:t>
            </w:r>
            <w:proofErr w:type="gramEnd"/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РД </w:t>
            </w:r>
            <w:r w:rsidR="00673703">
              <w:rPr>
                <w:rFonts w:ascii="Times New Roman" w:eastAsia="Times New Roman" w:hAnsi="Times New Roman" w:cs="Times New Roman"/>
                <w:color w:val="000000" w:themeColor="text1"/>
              </w:rPr>
              <w:t>«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>в производство работ</w:t>
            </w:r>
            <w:r w:rsidR="00673703">
              <w:rPr>
                <w:rFonts w:ascii="Times New Roman" w:eastAsia="Times New Roman" w:hAnsi="Times New Roman" w:cs="Times New Roman"/>
                <w:color w:val="000000" w:themeColor="text1"/>
              </w:rPr>
              <w:t>»</w:t>
            </w: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.</w:t>
            </w:r>
          </w:p>
        </w:tc>
      </w:tr>
      <w:tr w:rsidR="003162D5" w:rsidRPr="00796C56" w:rsidTr="00520C48">
        <w:trPr>
          <w:trHeight w:hRule="exact" w:val="1259"/>
        </w:trPr>
        <w:tc>
          <w:tcPr>
            <w:tcW w:w="851" w:type="dxa"/>
          </w:tcPr>
          <w:p w:rsidR="003162D5" w:rsidRPr="00796C56" w:rsidRDefault="003162D5" w:rsidP="002C084C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 w:rsidR="00673703">
              <w:rPr>
                <w:color w:val="000000"/>
              </w:rPr>
              <w:t>8.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Категория сложности проекта</w:t>
            </w:r>
          </w:p>
        </w:tc>
        <w:tc>
          <w:tcPr>
            <w:tcW w:w="7092" w:type="dxa"/>
          </w:tcPr>
          <w:p w:rsidR="003162D5" w:rsidRDefault="003162D5" w:rsidP="008B0A0D">
            <w:pPr>
              <w:jc w:val="left"/>
            </w:pPr>
            <w:r w:rsidRPr="00F52AB4">
              <w:t>Категория сложности</w:t>
            </w:r>
            <w:r w:rsidR="00520C48">
              <w:t xml:space="preserve"> проекта должна быть предложена </w:t>
            </w:r>
            <w:r w:rsidRPr="00F52AB4">
              <w:t xml:space="preserve">проектировщиком в соответствии </w:t>
            </w:r>
            <w:r w:rsidR="009C7206">
              <w:t xml:space="preserve">с </w:t>
            </w:r>
            <w:r w:rsidRPr="00F52AB4">
              <w:t>требованиям</w:t>
            </w:r>
            <w:r w:rsidR="009C7206">
              <w:t>и</w:t>
            </w:r>
            <w:r w:rsidRPr="00F52AB4">
              <w:t xml:space="preserve"> Российского законодательства и нормативных требований и в случае необходимости откорректирована по согласованию с Заказчиком.</w:t>
            </w:r>
          </w:p>
          <w:p w:rsidR="003162D5" w:rsidRPr="00796C56" w:rsidRDefault="003162D5" w:rsidP="008B0A0D">
            <w:pPr>
              <w:jc w:val="left"/>
            </w:pPr>
          </w:p>
        </w:tc>
      </w:tr>
      <w:tr w:rsidR="00CB169E" w:rsidRPr="00CB169E" w:rsidTr="00520C48">
        <w:trPr>
          <w:trHeight w:val="5236"/>
        </w:trPr>
        <w:tc>
          <w:tcPr>
            <w:tcW w:w="851" w:type="dxa"/>
          </w:tcPr>
          <w:p w:rsidR="003162D5" w:rsidRPr="00CB169E" w:rsidRDefault="003162D5" w:rsidP="002C084C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lastRenderedPageBreak/>
              <w:t>1.1.</w:t>
            </w:r>
            <w:r w:rsidR="00520C48">
              <w:rPr>
                <w:color w:val="000000" w:themeColor="text1"/>
              </w:rPr>
              <w:t>9.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Основные требования к составу, содержанию и форме представления материалов документации</w:t>
            </w:r>
          </w:p>
        </w:tc>
        <w:tc>
          <w:tcPr>
            <w:tcW w:w="7092" w:type="dxa"/>
          </w:tcPr>
          <w:p w:rsidR="003162D5" w:rsidRPr="00CB169E" w:rsidRDefault="00D03A64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Рабочая</w:t>
            </w:r>
            <w:r w:rsidR="003162D5" w:rsidRPr="00CB169E">
              <w:rPr>
                <w:color w:val="000000" w:themeColor="text1"/>
              </w:rPr>
              <w:t xml:space="preserve"> </w:t>
            </w:r>
            <w:r w:rsidR="00B82A79" w:rsidRPr="00CB169E">
              <w:rPr>
                <w:color w:val="000000" w:themeColor="text1"/>
              </w:rPr>
              <w:t>и сметная документация разрабатыва</w:t>
            </w:r>
            <w:r w:rsidR="00DB4CCD" w:rsidRPr="00CB169E">
              <w:rPr>
                <w:color w:val="000000" w:themeColor="text1"/>
              </w:rPr>
              <w:t>е</w:t>
            </w:r>
            <w:r w:rsidR="003162D5" w:rsidRPr="00CB169E">
              <w:rPr>
                <w:color w:val="000000" w:themeColor="text1"/>
              </w:rPr>
              <w:t>тся и предоставля</w:t>
            </w:r>
            <w:r w:rsidR="00DB4CCD" w:rsidRPr="00CB169E">
              <w:rPr>
                <w:color w:val="000000" w:themeColor="text1"/>
              </w:rPr>
              <w:t>е</w:t>
            </w:r>
            <w:r w:rsidR="003162D5" w:rsidRPr="00CB169E">
              <w:rPr>
                <w:color w:val="000000" w:themeColor="text1"/>
              </w:rPr>
              <w:t xml:space="preserve">тся заказчику в соответствии </w:t>
            </w:r>
            <w:r w:rsidR="00E82C67" w:rsidRPr="00CB169E">
              <w:rPr>
                <w:color w:val="000000" w:themeColor="text1"/>
              </w:rPr>
              <w:t xml:space="preserve">с </w:t>
            </w:r>
            <w:r w:rsidR="00520C48">
              <w:rPr>
                <w:color w:val="000000" w:themeColor="text1"/>
              </w:rPr>
              <w:t>настоящим Техническим заданием</w:t>
            </w:r>
            <w:r w:rsidR="003162D5" w:rsidRPr="00CB169E">
              <w:rPr>
                <w:color w:val="000000" w:themeColor="text1"/>
              </w:rPr>
              <w:t>, Градостроительным кодексом Российской Федерации и другими нормативными документами, действующими на территории Российской Федерации, применяемыми к данному типу объектов.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  Проектировщик передает Заказчику результаты проектных работ в следующем формате и количестве:</w:t>
            </w:r>
          </w:p>
          <w:p w:rsidR="003162D5" w:rsidRPr="00CB169E" w:rsidRDefault="00520C48" w:rsidP="001B39C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- 4 (четыре) комплекта рабочей д</w:t>
            </w:r>
            <w:r w:rsidR="003162D5" w:rsidRPr="00CB169E">
              <w:rPr>
                <w:color w:val="000000" w:themeColor="text1"/>
              </w:rPr>
              <w:t>окументации, включая полноразмерные чертежи, пояснительные записки, калькуляции, спецификации – на бумажном носителе;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- 1 (одна) цифровая копия (в форматах </w:t>
            </w:r>
            <w:proofErr w:type="spellStart"/>
            <w:r w:rsidRPr="00CB169E">
              <w:rPr>
                <w:color w:val="000000" w:themeColor="text1"/>
              </w:rPr>
              <w:t>dwg</w:t>
            </w:r>
            <w:proofErr w:type="spellEnd"/>
            <w:r w:rsidRPr="00CB169E">
              <w:rPr>
                <w:color w:val="000000" w:themeColor="text1"/>
              </w:rPr>
              <w:t xml:space="preserve">, </w:t>
            </w:r>
            <w:proofErr w:type="spellStart"/>
            <w:r w:rsidRPr="00CB169E">
              <w:rPr>
                <w:color w:val="000000" w:themeColor="text1"/>
              </w:rPr>
              <w:t>doc</w:t>
            </w:r>
            <w:proofErr w:type="spellEnd"/>
            <w:r w:rsidRPr="00CB169E">
              <w:rPr>
                <w:color w:val="000000" w:themeColor="text1"/>
              </w:rPr>
              <w:t xml:space="preserve">, </w:t>
            </w:r>
            <w:proofErr w:type="spellStart"/>
            <w:r w:rsidRPr="00CB169E">
              <w:rPr>
                <w:color w:val="000000" w:themeColor="text1"/>
                <w:lang w:val="en-US"/>
              </w:rPr>
              <w:t>exl</w:t>
            </w:r>
            <w:proofErr w:type="spellEnd"/>
            <w:r w:rsidR="008B0A0D" w:rsidRPr="00CB169E">
              <w:rPr>
                <w:color w:val="000000" w:themeColor="text1"/>
              </w:rPr>
              <w:t xml:space="preserve">, </w:t>
            </w:r>
            <w:r w:rsidR="008B0A0D" w:rsidRPr="00CB169E">
              <w:rPr>
                <w:color w:val="000000" w:themeColor="text1"/>
                <w:lang w:val="en-US"/>
              </w:rPr>
              <w:t>pdf</w:t>
            </w:r>
            <w:r w:rsidRPr="00CB169E">
              <w:rPr>
                <w:color w:val="000000" w:themeColor="text1"/>
              </w:rPr>
              <w:t>) - на электронном носителе CD-диске;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Правила для электронных файлов чертежей: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электронная версия должна включать все необходимые шрифты, материалы и текстуры, а также сведения об использованных компьютерных программах;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- все чертежи должны быть в формате </w:t>
            </w:r>
            <w:proofErr w:type="spellStart"/>
            <w:r w:rsidRPr="00CB169E">
              <w:rPr>
                <w:color w:val="000000" w:themeColor="text1"/>
              </w:rPr>
              <w:t>AutoCAD</w:t>
            </w:r>
            <w:proofErr w:type="spellEnd"/>
            <w:r w:rsidRPr="00CB169E">
              <w:rPr>
                <w:color w:val="000000" w:themeColor="text1"/>
              </w:rPr>
              <w:t>;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чертежи должны быть оформлены в соответствии с требованиями ГОСТ Р 21.1001-2009, другими нормативами, действующими на территории Российской Федерации, согласующимися между разделами проекта и иметь унифицированный вид.</w:t>
            </w:r>
          </w:p>
          <w:p w:rsidR="00657E11" w:rsidRPr="00CB169E" w:rsidRDefault="00657E11" w:rsidP="001B39CC">
            <w:pPr>
              <w:rPr>
                <w:color w:val="000000" w:themeColor="text1"/>
              </w:rPr>
            </w:pP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Разработать следующие разделы </w:t>
            </w:r>
            <w:r w:rsidR="00D03A64" w:rsidRPr="00CB169E">
              <w:rPr>
                <w:color w:val="000000" w:themeColor="text1"/>
              </w:rPr>
              <w:t>рабочей</w:t>
            </w:r>
            <w:r w:rsidRPr="00CB169E">
              <w:rPr>
                <w:color w:val="000000" w:themeColor="text1"/>
              </w:rPr>
              <w:t xml:space="preserve"> документации:</w:t>
            </w:r>
          </w:p>
          <w:p w:rsidR="00657E11" w:rsidRPr="00CB169E" w:rsidRDefault="00AD3FE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1. </w:t>
            </w:r>
            <w:r w:rsidR="00657E11" w:rsidRPr="00CB169E">
              <w:rPr>
                <w:color w:val="000000" w:themeColor="text1"/>
              </w:rPr>
              <w:t>«Наружное освещение»</w:t>
            </w:r>
            <w:r w:rsidRPr="00CB169E">
              <w:rPr>
                <w:color w:val="000000" w:themeColor="text1"/>
              </w:rPr>
              <w:t xml:space="preserve"> </w:t>
            </w:r>
            <w:r w:rsidR="008A6594" w:rsidRPr="00CB169E">
              <w:rPr>
                <w:color w:val="000000" w:themeColor="text1"/>
              </w:rPr>
              <w:t xml:space="preserve">и «Видеонаблюдение» </w:t>
            </w:r>
            <w:r w:rsidRPr="00CB169E">
              <w:rPr>
                <w:color w:val="000000" w:themeColor="text1"/>
              </w:rPr>
              <w:t>в составе:</w:t>
            </w:r>
          </w:p>
          <w:p w:rsidR="0039483E" w:rsidRPr="00CB169E" w:rsidRDefault="0039483E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Пояснительная записка,</w:t>
            </w:r>
          </w:p>
          <w:p w:rsidR="00AD3FE1" w:rsidRPr="00CB169E" w:rsidRDefault="00404A2D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- </w:t>
            </w:r>
            <w:r w:rsidR="00B965E8" w:rsidRPr="00CB169E">
              <w:rPr>
                <w:color w:val="000000" w:themeColor="text1"/>
              </w:rPr>
              <w:t>Схема планировочной организации земельного участка,</w:t>
            </w:r>
          </w:p>
          <w:p w:rsidR="00B965E8" w:rsidRPr="00CB169E" w:rsidRDefault="00B965E8" w:rsidP="00520C48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Инженерное оборудование, сети, инженерно-технические мероприятия, технологические решения \ Система электроснабжения</w:t>
            </w:r>
            <w:r w:rsidR="0039483E" w:rsidRPr="00CB169E">
              <w:rPr>
                <w:color w:val="000000" w:themeColor="text1"/>
              </w:rPr>
              <w:t>,</w:t>
            </w:r>
            <w:r w:rsidR="008A6594" w:rsidRPr="00CB169E">
              <w:rPr>
                <w:color w:val="000000" w:themeColor="text1"/>
              </w:rPr>
              <w:t xml:space="preserve"> Сети связи, Технологические решения,</w:t>
            </w:r>
          </w:p>
          <w:p w:rsidR="0039483E" w:rsidRPr="00CB169E" w:rsidRDefault="0039483E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Проект организации строительства,</w:t>
            </w:r>
          </w:p>
          <w:p w:rsidR="00404A2D" w:rsidRPr="00CB169E" w:rsidRDefault="0039483E" w:rsidP="008A6594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Смета на строительство.</w:t>
            </w:r>
          </w:p>
          <w:p w:rsidR="008A6594" w:rsidRPr="00CB169E" w:rsidRDefault="008A6594" w:rsidP="00657E11">
            <w:pPr>
              <w:rPr>
                <w:color w:val="000000" w:themeColor="text1"/>
              </w:rPr>
            </w:pP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Марку и расположение светильников</w:t>
            </w:r>
            <w:r w:rsidR="0035332A" w:rsidRPr="00CB169E">
              <w:rPr>
                <w:color w:val="000000" w:themeColor="text1"/>
              </w:rPr>
              <w:t xml:space="preserve"> </w:t>
            </w:r>
            <w:r w:rsidR="000F18CF">
              <w:rPr>
                <w:color w:val="000000" w:themeColor="text1"/>
              </w:rPr>
              <w:t>освещения,</w:t>
            </w:r>
            <w:r w:rsidRPr="00CB169E">
              <w:rPr>
                <w:color w:val="000000" w:themeColor="text1"/>
              </w:rPr>
              <w:t xml:space="preserve"> </w:t>
            </w:r>
            <w:r w:rsidR="000F18CF">
              <w:rPr>
                <w:color w:val="000000" w:themeColor="text1"/>
              </w:rPr>
              <w:t>марки и расположения  оборудования</w:t>
            </w:r>
            <w:r w:rsidR="000F18CF" w:rsidRPr="00CB169E">
              <w:rPr>
                <w:color w:val="000000" w:themeColor="text1"/>
              </w:rPr>
              <w:t xml:space="preserve"> </w:t>
            </w:r>
            <w:r w:rsidR="000F18CF">
              <w:rPr>
                <w:color w:val="000000" w:themeColor="text1"/>
              </w:rPr>
              <w:t xml:space="preserve"> согласовать с Заказчиком</w:t>
            </w:r>
            <w:r w:rsidRPr="00CB169E">
              <w:rPr>
                <w:color w:val="000000" w:themeColor="text1"/>
              </w:rPr>
              <w:t>.</w:t>
            </w:r>
          </w:p>
          <w:p w:rsidR="00657E11" w:rsidRDefault="00657E11" w:rsidP="00657E11">
            <w:pPr>
              <w:rPr>
                <w:color w:val="000000" w:themeColor="text1"/>
              </w:rPr>
            </w:pPr>
          </w:p>
          <w:p w:rsidR="00D31D57" w:rsidRPr="00D31D57" w:rsidRDefault="00D31D57" w:rsidP="00D31D57">
            <w:r w:rsidRPr="00D31D57">
              <w:t>Рабочей документацией предусмотреть:</w:t>
            </w:r>
          </w:p>
          <w:p w:rsidR="00D31D57" w:rsidRPr="00D31D57" w:rsidRDefault="00D31D57" w:rsidP="00D31D57">
            <w:r w:rsidRPr="00D31D57">
              <w:t xml:space="preserve">- подключение сети наружного освещения в </w:t>
            </w:r>
            <w:r w:rsidR="00053B43">
              <w:t>БРП-14.</w:t>
            </w:r>
          </w:p>
          <w:p w:rsidR="00D31D57" w:rsidRPr="00D31D57" w:rsidRDefault="00D31D57" w:rsidP="00D31D57">
            <w:r w:rsidRPr="00D31D57">
              <w:t xml:space="preserve">- подключение камер видеонаблюдения к существующей сетевой инфраструктуре 10-11 кварталов (точки подключения согласовать с Заказчиком). </w:t>
            </w:r>
          </w:p>
          <w:p w:rsidR="00D31D57" w:rsidRPr="00D31D57" w:rsidRDefault="00D31D57" w:rsidP="00D31D57">
            <w:r w:rsidRPr="00D31D57">
              <w:t xml:space="preserve">- составление таблицы присвоения свободных </w:t>
            </w:r>
            <w:r w:rsidRPr="00D31D57">
              <w:rPr>
                <w:lang w:val="en-US"/>
              </w:rPr>
              <w:t>IP</w:t>
            </w:r>
            <w:r w:rsidRPr="00D31D57">
              <w:t xml:space="preserve">-адресов оборудованию. </w:t>
            </w:r>
          </w:p>
          <w:p w:rsidR="00D31D57" w:rsidRPr="00D31D57" w:rsidRDefault="00D31D57" w:rsidP="00D31D57">
            <w:r w:rsidRPr="00D31D57">
              <w:t>- установку видеокамер на существующих и проектируемых опорах освещения, а также фасадах близлежащих зданий (10-11 кварталов).</w:t>
            </w:r>
          </w:p>
          <w:p w:rsidR="00D31D57" w:rsidRPr="00D31D57" w:rsidRDefault="00D31D57" w:rsidP="00D31D57">
            <w:r w:rsidRPr="00D31D57">
              <w:t>- отсутствие «слепых» зон</w:t>
            </w:r>
            <w:r w:rsidR="000F18CF">
              <w:t xml:space="preserve"> и непрозрачных помех</w:t>
            </w:r>
            <w:r w:rsidRPr="00D31D57">
              <w:t>.</w:t>
            </w:r>
          </w:p>
          <w:p w:rsidR="00D31D57" w:rsidRPr="00D31D57" w:rsidRDefault="00D31D57" w:rsidP="00D31D57">
            <w:r w:rsidRPr="00D31D57">
              <w:t>- монтаж дополнительного оборудования системы видеонаблюдения и хранения архивов, с учетом срока архивирования до 30 суток, при необходимости предусмотреть установку дополнительного коммутационного и шлюзового оборудования.</w:t>
            </w:r>
          </w:p>
          <w:p w:rsidR="00D31D57" w:rsidRPr="00D31D57" w:rsidRDefault="00D31D57" w:rsidP="00D31D57">
            <w:r w:rsidRPr="00D31D57">
              <w:t>- совместимость программного обеспечения, устанавливаемого на сервере,  с планируемыми к установке видеокамерами.</w:t>
            </w:r>
          </w:p>
          <w:p w:rsidR="00D31D57" w:rsidRPr="00D31D57" w:rsidRDefault="00D31D57" w:rsidP="00D31D57">
            <w:r w:rsidRPr="00D31D57">
              <w:t xml:space="preserve">- установку дополнительных источников питания видеокамер по технологии </w:t>
            </w:r>
            <w:r w:rsidRPr="00D31D57">
              <w:rPr>
                <w:lang w:val="en-US"/>
              </w:rPr>
              <w:t>POE</w:t>
            </w:r>
            <w:r w:rsidRPr="00D31D57">
              <w:t xml:space="preserve">. </w:t>
            </w:r>
          </w:p>
          <w:p w:rsidR="00D31D57" w:rsidRDefault="00D31D57" w:rsidP="00D31D57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- при установке видеокамер </w:t>
            </w:r>
            <w:r w:rsidR="003D5927">
              <w:rPr>
                <w:color w:val="000000" w:themeColor="text1"/>
              </w:rPr>
              <w:t xml:space="preserve">и коммуникационных шкафов системы видеонаблюдения на </w:t>
            </w:r>
            <w:r w:rsidRPr="00CB169E">
              <w:rPr>
                <w:color w:val="000000" w:themeColor="text1"/>
              </w:rPr>
              <w:t>опорах, согласовать схему и возможность крепления с производителем опор и ООО «ОДПС Сколково», при необходимости, предусмотреть замену</w:t>
            </w:r>
            <w:r w:rsidR="003D5927">
              <w:rPr>
                <w:color w:val="000000" w:themeColor="text1"/>
              </w:rPr>
              <w:t xml:space="preserve"> существующих опор</w:t>
            </w:r>
            <w:r w:rsidRPr="00CB169E">
              <w:rPr>
                <w:color w:val="000000" w:themeColor="text1"/>
              </w:rPr>
              <w:t>.</w:t>
            </w:r>
          </w:p>
          <w:p w:rsidR="00A20CC0" w:rsidRDefault="00A20CC0" w:rsidP="00D31D5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- </w:t>
            </w:r>
            <w:r w:rsidR="00AF5224">
              <w:rPr>
                <w:color w:val="000000" w:themeColor="text1"/>
              </w:rPr>
              <w:t>п</w:t>
            </w:r>
            <w:r w:rsidR="00277432">
              <w:rPr>
                <w:color w:val="000000" w:themeColor="text1"/>
              </w:rPr>
              <w:t>редусмотреть</w:t>
            </w:r>
            <w:r w:rsidR="005C7D8C">
              <w:rPr>
                <w:color w:val="000000" w:themeColor="text1"/>
              </w:rPr>
              <w:t xml:space="preserve"> </w:t>
            </w:r>
            <w:r w:rsidR="00277432">
              <w:rPr>
                <w:color w:val="000000" w:themeColor="text1"/>
              </w:rPr>
              <w:t xml:space="preserve">кольцевую </w:t>
            </w:r>
            <w:r w:rsidR="005C7D8C">
              <w:rPr>
                <w:color w:val="000000" w:themeColor="text1"/>
              </w:rPr>
              <w:t xml:space="preserve">схему </w:t>
            </w:r>
            <w:r w:rsidR="00277432">
              <w:rPr>
                <w:color w:val="000000" w:themeColor="text1"/>
              </w:rPr>
              <w:t>электроснабжения опор уличного освещения и коммуникационных шкафов</w:t>
            </w:r>
            <w:r w:rsidR="00832713">
              <w:rPr>
                <w:color w:val="000000" w:themeColor="text1"/>
              </w:rPr>
              <w:t xml:space="preserve"> системы видеонаблюдения</w:t>
            </w:r>
            <w:r w:rsidR="007F434B">
              <w:rPr>
                <w:color w:val="000000" w:themeColor="text1"/>
              </w:rPr>
              <w:t>.</w:t>
            </w: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сметной документации:</w:t>
            </w: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      Сметы должны быть разработаны базисно-индексным методом в </w:t>
            </w:r>
            <w:r w:rsidRPr="00CB169E">
              <w:rPr>
                <w:color w:val="000000" w:themeColor="text1"/>
              </w:rPr>
              <w:lastRenderedPageBreak/>
              <w:t>сметно-нормативной базе ФСБН-2001 (в редакции 2017 г.) с учетом всех дополнений и изменений, в</w:t>
            </w:r>
            <w:r w:rsidR="00520C48">
              <w:rPr>
                <w:color w:val="000000" w:themeColor="text1"/>
              </w:rPr>
              <w:t>ыпущенных до настоящего времени</w:t>
            </w:r>
            <w:r w:rsidRPr="00CB169E">
              <w:rPr>
                <w:color w:val="000000" w:themeColor="text1"/>
              </w:rPr>
              <w:t xml:space="preserve"> в базисном уровне цен 2001 г., с пересчетом в текущие цены на момент составления сметной документации. </w:t>
            </w: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      Строительно-монтажные и пусконаладочные работы: базисно – индексный с применением индексов изменения сметной стоимости к ФСБН-2001 из базисного в текущий уровень цен с применением расчетных индексов пересчета стоимости строительных, специальных строительных и ремонтно-строительных, монтажных и пусконаладочных работ для Московской области к ФСБН-2001, выпускаемых ГАУ МО «Мособлгосэкспертиза»., на соответствующую дату. </w:t>
            </w: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      Стоимость материалов, отсутствующих в сметно-нормативной базе, определенных по прайс-листам в текущем уровне цен, пересчитывается в базисный уровень цен для включения в сметную документацию с использованием индекса пересчета на СМР в установленном порядке на дату текущего уровня цен составления сметной документации. В случае применения импортных материалов их стоимость в текущем уровне цен при пересчете стоимости должна быть указана в рублевом эквиваленте. При пересчете стоимости материальных ресурсов «обратным счетом» под каждой строкой сметы должно быть показано ценообразование и ссылка на страницу книги с Прайс-листами. Прайс-листы (другие документы) должны быть ближайшими к дате составления документации, подобраны на основе конъюнктурного анализа не менее трех поставщиков, содержать расшифровку включенных в стоимость затрат (отпускная цена, НДС, тара, транспортные расходы, комплектация, таможенные сборы и т.д.). Транспортные расходы не могут составлять более 3% для базисной стоимости материалов, определенных «обратным счетом», и 2%  на заготовительно-складские расходы. Прайс-листы должны быть сшиты в отдельную книгу с конъюнктурным анализом.</w:t>
            </w:r>
          </w:p>
        </w:tc>
      </w:tr>
      <w:tr w:rsidR="00CB169E" w:rsidRPr="00CB169E" w:rsidTr="00520C48">
        <w:trPr>
          <w:trHeight w:val="1699"/>
        </w:trPr>
        <w:tc>
          <w:tcPr>
            <w:tcW w:w="851" w:type="dxa"/>
          </w:tcPr>
          <w:p w:rsidR="003162D5" w:rsidRPr="00CB169E" w:rsidRDefault="003162D5" w:rsidP="002C084C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lastRenderedPageBreak/>
              <w:t>1.1.</w:t>
            </w:r>
            <w:r w:rsidR="00520C48">
              <w:rPr>
                <w:color w:val="000000" w:themeColor="text1"/>
              </w:rPr>
              <w:t>10.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Общие сведения об участке</w:t>
            </w:r>
          </w:p>
        </w:tc>
        <w:tc>
          <w:tcPr>
            <w:tcW w:w="7092" w:type="dxa"/>
          </w:tcPr>
          <w:p w:rsidR="003162D5" w:rsidRPr="00CB169E" w:rsidRDefault="00520C48" w:rsidP="001B39C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Участ</w:t>
            </w:r>
            <w:r w:rsidR="003162D5" w:rsidRPr="00CB169E">
              <w:rPr>
                <w:color w:val="000000" w:themeColor="text1"/>
              </w:rPr>
              <w:t>к</w:t>
            </w:r>
            <w:r>
              <w:rPr>
                <w:color w:val="000000" w:themeColor="text1"/>
              </w:rPr>
              <w:t>и</w:t>
            </w:r>
            <w:r w:rsidR="003162D5" w:rsidRPr="00CB169E">
              <w:rPr>
                <w:color w:val="000000" w:themeColor="text1"/>
              </w:rPr>
              <w:t xml:space="preserve"> для </w:t>
            </w:r>
            <w:r w:rsidR="00004686" w:rsidRPr="00CB169E">
              <w:rPr>
                <w:color w:val="000000" w:themeColor="text1"/>
              </w:rPr>
              <w:t>благоустройства</w:t>
            </w:r>
            <w:r w:rsidR="003162D5" w:rsidRPr="00CB169E">
              <w:rPr>
                <w:color w:val="000000" w:themeColor="text1"/>
              </w:rPr>
              <w:t xml:space="preserve"> </w:t>
            </w:r>
            <w:proofErr w:type="gramStart"/>
            <w:r w:rsidR="003162D5" w:rsidRPr="00CB169E">
              <w:rPr>
                <w:color w:val="000000" w:themeColor="text1"/>
              </w:rPr>
              <w:t>расположен</w:t>
            </w:r>
            <w:proofErr w:type="gramEnd"/>
            <w:r w:rsidR="003162D5" w:rsidRPr="00CB169E">
              <w:rPr>
                <w:color w:val="000000" w:themeColor="text1"/>
              </w:rPr>
              <w:t xml:space="preserve"> по адресу: г. Москва, территория инновационного центра «Сколково».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Кадастровы</w:t>
            </w:r>
            <w:r w:rsidR="00944F52" w:rsidRPr="00CB169E">
              <w:rPr>
                <w:color w:val="000000" w:themeColor="text1"/>
              </w:rPr>
              <w:t>е</w:t>
            </w:r>
            <w:r w:rsidRPr="00CB169E">
              <w:rPr>
                <w:color w:val="000000" w:themeColor="text1"/>
              </w:rPr>
              <w:t xml:space="preserve"> номер</w:t>
            </w:r>
            <w:r w:rsidR="00944F52" w:rsidRPr="00CB169E">
              <w:rPr>
                <w:color w:val="000000" w:themeColor="text1"/>
              </w:rPr>
              <w:t>а</w:t>
            </w:r>
            <w:r w:rsidRPr="00CB169E">
              <w:rPr>
                <w:color w:val="000000" w:themeColor="text1"/>
              </w:rPr>
              <w:t xml:space="preserve"> земельн</w:t>
            </w:r>
            <w:r w:rsidR="00944F52" w:rsidRPr="00CB169E">
              <w:rPr>
                <w:color w:val="000000" w:themeColor="text1"/>
              </w:rPr>
              <w:t>ых</w:t>
            </w:r>
            <w:r w:rsidRPr="00CB169E">
              <w:rPr>
                <w:color w:val="000000" w:themeColor="text1"/>
              </w:rPr>
              <w:t xml:space="preserve"> участк</w:t>
            </w:r>
            <w:r w:rsidR="00944F52" w:rsidRPr="00CB169E">
              <w:rPr>
                <w:color w:val="000000" w:themeColor="text1"/>
              </w:rPr>
              <w:t>ов</w:t>
            </w:r>
            <w:r w:rsidRPr="00CB169E">
              <w:rPr>
                <w:color w:val="000000" w:themeColor="text1"/>
              </w:rPr>
              <w:t xml:space="preserve"> -</w:t>
            </w:r>
            <w:r w:rsidR="00944F52" w:rsidRPr="00CB169E">
              <w:rPr>
                <w:color w:val="000000" w:themeColor="text1"/>
              </w:rPr>
              <w:t xml:space="preserve"> 77:15:0020109:111, 77:15:0020109:484</w:t>
            </w:r>
            <w:r w:rsidRPr="00CB169E">
              <w:rPr>
                <w:color w:val="000000" w:themeColor="text1"/>
              </w:rPr>
              <w:t>.</w:t>
            </w:r>
          </w:p>
          <w:p w:rsidR="003162D5" w:rsidRPr="00CB169E" w:rsidRDefault="003162D5" w:rsidP="00817629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Владелец – Фонд «Сколково».</w:t>
            </w:r>
          </w:p>
          <w:p w:rsidR="00817629" w:rsidRPr="00CB169E" w:rsidRDefault="00520C48" w:rsidP="0000468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Участ</w:t>
            </w:r>
            <w:r w:rsidR="00817629" w:rsidRPr="00CB169E">
              <w:rPr>
                <w:color w:val="000000" w:themeColor="text1"/>
              </w:rPr>
              <w:t>к</w:t>
            </w:r>
            <w:r>
              <w:rPr>
                <w:color w:val="000000" w:themeColor="text1"/>
              </w:rPr>
              <w:t>и</w:t>
            </w:r>
            <w:r w:rsidR="00817629" w:rsidRPr="00CB169E">
              <w:rPr>
                <w:color w:val="000000" w:themeColor="text1"/>
              </w:rPr>
              <w:t xml:space="preserve"> для </w:t>
            </w:r>
            <w:r w:rsidR="00004686" w:rsidRPr="00CB169E">
              <w:rPr>
                <w:color w:val="000000" w:themeColor="text1"/>
              </w:rPr>
              <w:t>благоустройства</w:t>
            </w:r>
            <w:r>
              <w:rPr>
                <w:color w:val="000000" w:themeColor="text1"/>
              </w:rPr>
              <w:t xml:space="preserve"> представляю</w:t>
            </w:r>
            <w:r w:rsidR="00817629" w:rsidRPr="00CB169E">
              <w:rPr>
                <w:color w:val="000000" w:themeColor="text1"/>
              </w:rPr>
              <w:t xml:space="preserve">т собой застроенную </w:t>
            </w:r>
            <w:r w:rsidR="00321926">
              <w:rPr>
                <w:color w:val="000000" w:themeColor="text1"/>
              </w:rPr>
              <w:t>малоэтажными зданиями (</w:t>
            </w:r>
            <w:proofErr w:type="spellStart"/>
            <w:r w:rsidR="00321926">
              <w:rPr>
                <w:color w:val="000000" w:themeColor="text1"/>
              </w:rPr>
              <w:t>таунхаусами</w:t>
            </w:r>
            <w:proofErr w:type="spellEnd"/>
            <w:r w:rsidR="00321926">
              <w:rPr>
                <w:color w:val="000000" w:themeColor="text1"/>
              </w:rPr>
              <w:t>) территорию</w:t>
            </w:r>
            <w:r w:rsidR="00817629" w:rsidRPr="00CB169E">
              <w:rPr>
                <w:color w:val="000000" w:themeColor="text1"/>
              </w:rPr>
              <w:t>.</w:t>
            </w:r>
          </w:p>
        </w:tc>
      </w:tr>
      <w:tr w:rsidR="00CB169E" w:rsidRPr="00CB169E" w:rsidTr="00520C48">
        <w:tc>
          <w:tcPr>
            <w:tcW w:w="10292" w:type="dxa"/>
            <w:gridSpan w:val="3"/>
          </w:tcPr>
          <w:p w:rsidR="003162D5" w:rsidRPr="00CB169E" w:rsidRDefault="003162D5" w:rsidP="00206EF7">
            <w:pPr>
              <w:pStyle w:val="a7"/>
              <w:numPr>
                <w:ilvl w:val="1"/>
                <w:numId w:val="23"/>
              </w:numPr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CB169E">
              <w:rPr>
                <w:rFonts w:ascii="Times New Roman" w:eastAsia="Times New Roman" w:hAnsi="Times New Roman"/>
                <w:b/>
                <w:bCs/>
                <w:color w:val="000000" w:themeColor="text1"/>
              </w:rPr>
              <w:t>Основные требования к проектным решениям</w:t>
            </w:r>
          </w:p>
        </w:tc>
      </w:tr>
      <w:tr w:rsidR="00CB169E" w:rsidRPr="00CB169E" w:rsidTr="00520C48">
        <w:trPr>
          <w:trHeight w:val="1550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1.2.1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004686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</w:t>
            </w:r>
            <w:r w:rsidR="00004686" w:rsidRPr="00CB169E">
              <w:rPr>
                <w:color w:val="000000" w:themeColor="text1"/>
              </w:rPr>
              <w:t>я к благоустройству территории</w:t>
            </w:r>
          </w:p>
        </w:tc>
        <w:tc>
          <w:tcPr>
            <w:tcW w:w="7092" w:type="dxa"/>
          </w:tcPr>
          <w:p w:rsidR="004276F9" w:rsidRPr="00CB169E" w:rsidRDefault="004276F9" w:rsidP="004276F9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В составе проекта представить решения (разрезы, профили) по прокладке кабелей, а также мероприятия (включая объемы) по восстановлению существующего благоустройства. </w:t>
            </w:r>
          </w:p>
          <w:p w:rsidR="004276F9" w:rsidRPr="00CB169E" w:rsidRDefault="004276F9" w:rsidP="004276F9">
            <w:pPr>
              <w:rPr>
                <w:color w:val="000000" w:themeColor="text1"/>
              </w:rPr>
            </w:pPr>
          </w:p>
          <w:p w:rsidR="003162D5" w:rsidRPr="00CB169E" w:rsidRDefault="00D03A64" w:rsidP="004276F9">
            <w:pPr>
              <w:rPr>
                <w:rFonts w:eastAsia="Calibri"/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Рабочую </w:t>
            </w:r>
            <w:r w:rsidR="00B965E8" w:rsidRPr="00CB169E">
              <w:rPr>
                <w:color w:val="000000" w:themeColor="text1"/>
              </w:rPr>
              <w:t xml:space="preserve">и сметную </w:t>
            </w:r>
            <w:r w:rsidR="004276F9" w:rsidRPr="00CB169E">
              <w:rPr>
                <w:color w:val="000000" w:themeColor="text1"/>
              </w:rPr>
              <w:t xml:space="preserve">документацию согласовать с Заказчиком. </w:t>
            </w:r>
          </w:p>
        </w:tc>
      </w:tr>
      <w:tr w:rsidR="00CB169E" w:rsidRPr="00CB169E" w:rsidTr="00520C48">
        <w:trPr>
          <w:trHeight w:val="1159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1.2.2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архитектурным, конструктивным и объёмно-планировочным решениям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color w:val="000000" w:themeColor="text1"/>
                <w:highlight w:val="yellow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274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1.2.3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инженерному и технологическому оборудованию, максимальные удельные показатели потребления</w:t>
            </w:r>
          </w:p>
        </w:tc>
        <w:tc>
          <w:tcPr>
            <w:tcW w:w="7092" w:type="dxa"/>
          </w:tcPr>
          <w:p w:rsidR="004E3DDF" w:rsidRPr="00CB169E" w:rsidRDefault="004E3DDF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купольным видеокамерам:</w:t>
            </w:r>
          </w:p>
          <w:p w:rsidR="003162D5" w:rsidRPr="00CB169E" w:rsidRDefault="004E3DDF" w:rsidP="009A6099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1. Применить </w:t>
            </w:r>
            <w:r w:rsidRPr="00CB169E">
              <w:rPr>
                <w:color w:val="000000" w:themeColor="text1"/>
                <w:lang w:val="en-US"/>
              </w:rPr>
              <w:t>IP</w:t>
            </w:r>
            <w:r w:rsidRPr="00CB169E">
              <w:rPr>
                <w:color w:val="000000" w:themeColor="text1"/>
              </w:rPr>
              <w:t>-камеры.</w:t>
            </w:r>
          </w:p>
          <w:p w:rsidR="004E3DDF" w:rsidRPr="00CB169E" w:rsidRDefault="004E3DDF" w:rsidP="009A6099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2. Диапазон рабочих температур: </w:t>
            </w:r>
            <w:r w:rsidR="0019640D" w:rsidRPr="00CB169E">
              <w:rPr>
                <w:color w:val="000000" w:themeColor="text1"/>
              </w:rPr>
              <w:t>от -50°C до +50°C</w:t>
            </w:r>
            <w:r w:rsidR="00635105" w:rsidRPr="00CB169E">
              <w:rPr>
                <w:color w:val="000000" w:themeColor="text1"/>
              </w:rPr>
              <w:t>.</w:t>
            </w:r>
          </w:p>
          <w:p w:rsidR="004E3DDF" w:rsidRPr="00CB169E" w:rsidRDefault="004E3DDF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3. З</w:t>
            </w:r>
            <w:r w:rsidRPr="00CB169E">
              <w:rPr>
                <w:rFonts w:cs="Helvetica"/>
                <w:color w:val="000000" w:themeColor="text1"/>
              </w:rPr>
              <w:t xml:space="preserve">ащита </w:t>
            </w:r>
            <w:r w:rsidRPr="00CB169E">
              <w:rPr>
                <w:color w:val="000000" w:themeColor="text1"/>
              </w:rPr>
              <w:t>класс</w:t>
            </w:r>
            <w:r w:rsidR="00A8569B" w:rsidRPr="00CB169E">
              <w:rPr>
                <w:color w:val="000000" w:themeColor="text1"/>
              </w:rPr>
              <w:t>а не менее</w:t>
            </w:r>
            <w:r w:rsidRPr="00CB169E">
              <w:rPr>
                <w:color w:val="000000" w:themeColor="text1"/>
              </w:rPr>
              <w:t xml:space="preserve"> IP66</w:t>
            </w:r>
            <w:r w:rsidR="002C7776" w:rsidRPr="00CB169E">
              <w:rPr>
                <w:color w:val="000000" w:themeColor="text1"/>
              </w:rPr>
              <w:t>, IK08</w:t>
            </w:r>
            <w:r w:rsidR="001C3791" w:rsidRPr="00CB169E">
              <w:rPr>
                <w:color w:val="000000" w:themeColor="text1"/>
              </w:rPr>
              <w:t>.</w:t>
            </w:r>
          </w:p>
          <w:p w:rsidR="004E3DDF" w:rsidRPr="00CB169E" w:rsidRDefault="004E3DDF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4. Технология </w:t>
            </w:r>
            <w:r w:rsidRPr="00CB169E">
              <w:rPr>
                <w:color w:val="000000" w:themeColor="text1"/>
                <w:lang w:val="en-US"/>
              </w:rPr>
              <w:t>Power</w:t>
            </w:r>
            <w:r w:rsidRPr="00CB169E">
              <w:rPr>
                <w:color w:val="000000" w:themeColor="text1"/>
              </w:rPr>
              <w:t xml:space="preserve"> </w:t>
            </w:r>
            <w:r w:rsidRPr="00CB169E">
              <w:rPr>
                <w:color w:val="000000" w:themeColor="text1"/>
                <w:lang w:val="en-US"/>
              </w:rPr>
              <w:t>over</w:t>
            </w:r>
            <w:r w:rsidRPr="00CB169E">
              <w:rPr>
                <w:color w:val="000000" w:themeColor="text1"/>
              </w:rPr>
              <w:t xml:space="preserve"> </w:t>
            </w:r>
            <w:r w:rsidRPr="00CB169E">
              <w:rPr>
                <w:color w:val="000000" w:themeColor="text1"/>
                <w:lang w:val="en-US"/>
              </w:rPr>
              <w:t>Ethernet</w:t>
            </w:r>
            <w:r w:rsidRPr="00CB169E">
              <w:rPr>
                <w:color w:val="000000" w:themeColor="text1"/>
              </w:rPr>
              <w:t>.</w:t>
            </w:r>
          </w:p>
          <w:p w:rsidR="006351E5" w:rsidRPr="00CB169E" w:rsidRDefault="004E3DDF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5. Разрешение </w:t>
            </w:r>
            <w:r w:rsidR="006351E5" w:rsidRPr="00CB169E">
              <w:rPr>
                <w:color w:val="000000" w:themeColor="text1"/>
              </w:rPr>
              <w:t>HDTV 1080p/2 МП и 30-кратный зум.</w:t>
            </w:r>
          </w:p>
          <w:p w:rsidR="002A156E" w:rsidRPr="00CB169E" w:rsidRDefault="004E3DDF" w:rsidP="004E3DDF">
            <w:pPr>
              <w:rPr>
                <w:color w:val="000000" w:themeColor="text1"/>
                <w:lang w:val="en-US"/>
              </w:rPr>
            </w:pPr>
            <w:r w:rsidRPr="00CB169E">
              <w:rPr>
                <w:color w:val="000000" w:themeColor="text1"/>
                <w:lang w:val="en-US"/>
              </w:rPr>
              <w:t xml:space="preserve">6. </w:t>
            </w:r>
            <w:r w:rsidR="006351E5" w:rsidRPr="00CB169E">
              <w:rPr>
                <w:color w:val="000000" w:themeColor="text1"/>
              </w:rPr>
              <w:t>Технологии</w:t>
            </w:r>
            <w:r w:rsidR="006351E5" w:rsidRPr="00CB169E">
              <w:rPr>
                <w:color w:val="000000" w:themeColor="text1"/>
                <w:lang w:val="en-US"/>
              </w:rPr>
              <w:t xml:space="preserve"> WDR — Forensic Capture, </w:t>
            </w:r>
            <w:proofErr w:type="spellStart"/>
            <w:r w:rsidR="006351E5" w:rsidRPr="00CB169E">
              <w:rPr>
                <w:color w:val="000000" w:themeColor="text1"/>
                <w:lang w:val="en-US"/>
              </w:rPr>
              <w:t>Lightfinder</w:t>
            </w:r>
            <w:proofErr w:type="spellEnd"/>
            <w:r w:rsidR="006351E5" w:rsidRPr="00CB169E">
              <w:rPr>
                <w:color w:val="000000" w:themeColor="text1"/>
                <w:lang w:val="en-US"/>
              </w:rPr>
              <w:t xml:space="preserve"> </w:t>
            </w:r>
            <w:r w:rsidR="006351E5" w:rsidRPr="00CB169E">
              <w:rPr>
                <w:color w:val="000000" w:themeColor="text1"/>
              </w:rPr>
              <w:t>и</w:t>
            </w:r>
            <w:r w:rsidR="006351E5" w:rsidRPr="00CB169E">
              <w:rPr>
                <w:color w:val="000000" w:themeColor="text1"/>
                <w:lang w:val="en-US"/>
              </w:rPr>
              <w:t xml:space="preserve"> </w:t>
            </w:r>
            <w:proofErr w:type="spellStart"/>
            <w:r w:rsidR="006351E5" w:rsidRPr="00CB169E">
              <w:rPr>
                <w:color w:val="000000" w:themeColor="text1"/>
                <w:lang w:val="en-US"/>
              </w:rPr>
              <w:t>Zipstream</w:t>
            </w:r>
            <w:proofErr w:type="spellEnd"/>
            <w:r w:rsidR="006351E5" w:rsidRPr="00CB169E">
              <w:rPr>
                <w:color w:val="000000" w:themeColor="text1"/>
                <w:lang w:val="en-US"/>
              </w:rPr>
              <w:t>.</w:t>
            </w:r>
          </w:p>
          <w:p w:rsidR="006351E5" w:rsidRPr="00CB169E" w:rsidRDefault="006351E5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7. Встроенная ИК-подсветка с технологией </w:t>
            </w:r>
            <w:proofErr w:type="spellStart"/>
            <w:r w:rsidRPr="00CB169E">
              <w:rPr>
                <w:color w:val="000000" w:themeColor="text1"/>
              </w:rPr>
              <w:t>OptimizedIR</w:t>
            </w:r>
            <w:proofErr w:type="spellEnd"/>
          </w:p>
          <w:p w:rsidR="00302183" w:rsidRPr="00CB169E" w:rsidRDefault="00302183" w:rsidP="004E3DDF">
            <w:pPr>
              <w:rPr>
                <w:color w:val="000000" w:themeColor="text1"/>
              </w:rPr>
            </w:pPr>
          </w:p>
          <w:p w:rsidR="00302183" w:rsidRPr="00CB169E" w:rsidRDefault="00302183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Обеспечить бесперебойность электропитания системы видеонаблюдения </w:t>
            </w:r>
            <w:r w:rsidR="000F18CF" w:rsidRPr="00CB169E">
              <w:rPr>
                <w:color w:val="000000" w:themeColor="text1"/>
              </w:rPr>
              <w:t xml:space="preserve">по </w:t>
            </w:r>
            <w:r w:rsidR="000F18CF" w:rsidRPr="00CB169E">
              <w:rPr>
                <w:color w:val="000000" w:themeColor="text1"/>
                <w:lang w:val="en-US"/>
              </w:rPr>
              <w:t>I</w:t>
            </w:r>
            <w:r w:rsidR="000F18CF" w:rsidRPr="00CB169E">
              <w:rPr>
                <w:color w:val="000000" w:themeColor="text1"/>
              </w:rPr>
              <w:t xml:space="preserve"> категории </w:t>
            </w:r>
            <w:r w:rsidR="000F18CF">
              <w:rPr>
                <w:color w:val="000000" w:themeColor="text1"/>
              </w:rPr>
              <w:t xml:space="preserve"> с использованием </w:t>
            </w:r>
            <w:r w:rsidR="000F18CF" w:rsidRPr="00CB169E">
              <w:rPr>
                <w:color w:val="000000" w:themeColor="text1"/>
              </w:rPr>
              <w:t xml:space="preserve"> </w:t>
            </w:r>
            <w:r w:rsidRPr="00CB169E">
              <w:rPr>
                <w:color w:val="000000" w:themeColor="text1"/>
              </w:rPr>
              <w:t>ИБП.</w:t>
            </w:r>
          </w:p>
          <w:p w:rsidR="00302183" w:rsidRPr="00CB169E" w:rsidRDefault="00302183" w:rsidP="004E3DDF">
            <w:pPr>
              <w:rPr>
                <w:color w:val="000000" w:themeColor="text1"/>
              </w:rPr>
            </w:pPr>
          </w:p>
          <w:p w:rsidR="00302183" w:rsidRPr="00CB169E" w:rsidRDefault="00302183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Обеспечить установку элементов </w:t>
            </w:r>
            <w:proofErr w:type="spellStart"/>
            <w:r w:rsidRPr="00CB169E">
              <w:rPr>
                <w:color w:val="000000" w:themeColor="text1"/>
              </w:rPr>
              <w:t>грозозащиты</w:t>
            </w:r>
            <w:proofErr w:type="spellEnd"/>
            <w:r w:rsidRPr="00CB169E">
              <w:rPr>
                <w:color w:val="000000" w:themeColor="text1"/>
              </w:rPr>
              <w:t xml:space="preserve"> на кабельные линии от видеокамер.</w:t>
            </w:r>
          </w:p>
        </w:tc>
      </w:tr>
      <w:tr w:rsidR="00CB169E" w:rsidRPr="00CB169E" w:rsidTr="00520C48">
        <w:trPr>
          <w:trHeight w:val="828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lastRenderedPageBreak/>
              <w:t>1.2.4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организации строительства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b/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требуется.</w:t>
            </w:r>
          </w:p>
          <w:p w:rsidR="003162D5" w:rsidRPr="00CB169E" w:rsidRDefault="003162D5" w:rsidP="001B39CC">
            <w:pPr>
              <w:spacing w:after="120"/>
              <w:rPr>
                <w:color w:val="000000" w:themeColor="text1"/>
              </w:rPr>
            </w:pPr>
          </w:p>
        </w:tc>
      </w:tr>
      <w:tr w:rsidR="00CB169E" w:rsidRPr="00CB169E" w:rsidTr="00520C48">
        <w:trPr>
          <w:trHeight w:val="995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1.2.5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мероприятиям по охране окружающей среды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spacing w:after="120"/>
              <w:rPr>
                <w:color w:val="000000" w:themeColor="text1"/>
                <w:highlight w:val="yellow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1114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1.2.6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обеспечению комплексной безопасности и антитеррористической защищенности</w:t>
            </w:r>
          </w:p>
        </w:tc>
        <w:tc>
          <w:tcPr>
            <w:tcW w:w="7092" w:type="dxa"/>
          </w:tcPr>
          <w:p w:rsidR="003162D5" w:rsidRPr="00CB169E" w:rsidRDefault="006609C8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При </w:t>
            </w:r>
            <w:r w:rsidR="00F7646F">
              <w:rPr>
                <w:color w:val="000000" w:themeColor="text1"/>
              </w:rPr>
              <w:t>подготовке</w:t>
            </w:r>
            <w:r w:rsidRPr="00CB169E">
              <w:rPr>
                <w:color w:val="000000" w:themeColor="text1"/>
              </w:rPr>
              <w:t xml:space="preserve"> РД учесть требование нормативных актов по глубине архивирования и хранения данных – до 30 суток:</w:t>
            </w:r>
          </w:p>
          <w:p w:rsidR="006609C8" w:rsidRPr="00CB169E" w:rsidRDefault="006609C8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Постановление Правительства № 272 от 25.03.2015 г. «Об утверждении требований к антитеррористической защищенности мест массового пребывания людей и объектов (территорий), подлежащих обязательной охране полицией, и форм паспортов безопасности таких мест и объектов (территорий)». Раздел IV. Мероприятия по обеспечению антитеррористической защищенности мест массового пребывания людей, п.30;</w:t>
            </w:r>
          </w:p>
          <w:p w:rsidR="006609C8" w:rsidRPr="00CB169E" w:rsidRDefault="006609C8" w:rsidP="006609C8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НЛА Фонда «Сколково» «Техническая политика инновационного центра «Сколково». Том 14. Раздел 5.</w:t>
            </w:r>
          </w:p>
        </w:tc>
      </w:tr>
      <w:tr w:rsidR="00CB169E" w:rsidRPr="00CB169E" w:rsidTr="00520C48">
        <w:trPr>
          <w:trHeight w:val="716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1.2.7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по обеспечению пожарной безопасности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1407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1.2.8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обеспечению ориентации и безопасного передвижения инвалидов и мало</w:t>
            </w:r>
            <w:r w:rsidRPr="00CB169E">
              <w:rPr>
                <w:color w:val="000000" w:themeColor="text1"/>
              </w:rPr>
              <w:softHyphen/>
              <w:t>мобильных групп населения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1412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1.2.9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энергетической эффективности и оснащенности объекта приборами учета энергетических ресурсов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980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1.2.10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обеспечению безопасной эксплуатации объекта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b/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предусматривается.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</w:p>
        </w:tc>
      </w:tr>
      <w:tr w:rsidR="00CB169E" w:rsidRPr="00CB169E" w:rsidTr="00520C48">
        <w:trPr>
          <w:trHeight w:val="980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1.2.11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иным разделам и пунктам документации</w:t>
            </w:r>
          </w:p>
        </w:tc>
        <w:tc>
          <w:tcPr>
            <w:tcW w:w="7092" w:type="dxa"/>
          </w:tcPr>
          <w:p w:rsidR="00F83529" w:rsidRPr="00CB169E" w:rsidRDefault="00D071EC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337"/>
        </w:trPr>
        <w:tc>
          <w:tcPr>
            <w:tcW w:w="10292" w:type="dxa"/>
            <w:gridSpan w:val="3"/>
          </w:tcPr>
          <w:p w:rsidR="00340351" w:rsidRPr="00CB169E" w:rsidRDefault="00340351" w:rsidP="00206EF7">
            <w:pPr>
              <w:pStyle w:val="a7"/>
              <w:numPr>
                <w:ilvl w:val="1"/>
                <w:numId w:val="23"/>
              </w:numPr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CB169E">
              <w:rPr>
                <w:rFonts w:ascii="Times New Roman" w:eastAsia="Times New Roman" w:hAnsi="Times New Roman"/>
                <w:b/>
                <w:bCs/>
                <w:color w:val="000000" w:themeColor="text1"/>
              </w:rPr>
              <w:t xml:space="preserve">Основные требования к работам </w:t>
            </w:r>
          </w:p>
        </w:tc>
      </w:tr>
      <w:tr w:rsidR="00CB169E" w:rsidRPr="00CB169E" w:rsidTr="00520C48">
        <w:trPr>
          <w:trHeight w:val="416"/>
        </w:trPr>
        <w:tc>
          <w:tcPr>
            <w:tcW w:w="851" w:type="dxa"/>
          </w:tcPr>
          <w:p w:rsidR="00340351" w:rsidRPr="00CB169E" w:rsidRDefault="00340351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1.3.1</w:t>
            </w:r>
          </w:p>
        </w:tc>
        <w:tc>
          <w:tcPr>
            <w:tcW w:w="2349" w:type="dxa"/>
          </w:tcPr>
          <w:p w:rsidR="00340351" w:rsidRPr="00CB169E" w:rsidRDefault="00340351" w:rsidP="007939E3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Требования к работам </w:t>
            </w:r>
          </w:p>
        </w:tc>
        <w:tc>
          <w:tcPr>
            <w:tcW w:w="7092" w:type="dxa"/>
          </w:tcPr>
          <w:p w:rsidR="00D16E34" w:rsidRPr="002F2C3A" w:rsidRDefault="00D16E34" w:rsidP="00D16E34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Работы состоят из следующих основных частей:</w:t>
            </w:r>
          </w:p>
          <w:p w:rsidR="002A1A2F" w:rsidRPr="002F2C3A" w:rsidRDefault="00D16E34" w:rsidP="00D16E34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- организация</w:t>
            </w:r>
            <w:r w:rsidR="00D65330" w:rsidRPr="002F2C3A">
              <w:rPr>
                <w:color w:val="000000" w:themeColor="text1"/>
              </w:rPr>
              <w:t xml:space="preserve"> </w:t>
            </w:r>
            <w:r w:rsidRPr="002F2C3A">
              <w:rPr>
                <w:color w:val="000000" w:themeColor="text1"/>
              </w:rPr>
              <w:t>системы</w:t>
            </w:r>
            <w:r w:rsidR="00D65330" w:rsidRPr="002F2C3A">
              <w:rPr>
                <w:color w:val="000000" w:themeColor="text1"/>
              </w:rPr>
              <w:t xml:space="preserve"> освещения;</w:t>
            </w:r>
          </w:p>
          <w:p w:rsidR="002A1A2F" w:rsidRPr="002F2C3A" w:rsidRDefault="00D16E34" w:rsidP="00D16E34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- </w:t>
            </w:r>
            <w:r w:rsidR="00D65330" w:rsidRPr="002F2C3A">
              <w:rPr>
                <w:color w:val="000000" w:themeColor="text1"/>
              </w:rPr>
              <w:t>органи</w:t>
            </w:r>
            <w:r w:rsidRPr="002F2C3A">
              <w:rPr>
                <w:color w:val="000000" w:themeColor="text1"/>
              </w:rPr>
              <w:t>зация</w:t>
            </w:r>
            <w:r w:rsidR="00D65330" w:rsidRPr="002F2C3A">
              <w:rPr>
                <w:color w:val="000000" w:themeColor="text1"/>
              </w:rPr>
              <w:t xml:space="preserve"> систем</w:t>
            </w:r>
            <w:r w:rsidRPr="002F2C3A">
              <w:rPr>
                <w:color w:val="000000" w:themeColor="text1"/>
              </w:rPr>
              <w:t>ы</w:t>
            </w:r>
            <w:r w:rsidR="00D65330" w:rsidRPr="002F2C3A">
              <w:rPr>
                <w:color w:val="000000" w:themeColor="text1"/>
              </w:rPr>
              <w:t xml:space="preserve"> видеонаблюдения.</w:t>
            </w:r>
          </w:p>
          <w:p w:rsidR="00D16E34" w:rsidRPr="002F2C3A" w:rsidRDefault="00D16E34" w:rsidP="00D16E34">
            <w:pPr>
              <w:rPr>
                <w:color w:val="000000" w:themeColor="text1"/>
              </w:rPr>
            </w:pPr>
          </w:p>
          <w:p w:rsidR="00D16E34" w:rsidRPr="002F2C3A" w:rsidRDefault="00D16E34" w:rsidP="00D16E34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Система освещения </w:t>
            </w:r>
            <w:r w:rsidR="00D65330" w:rsidRPr="002F2C3A">
              <w:rPr>
                <w:color w:val="000000" w:themeColor="text1"/>
              </w:rPr>
              <w:t>выполняется согласно</w:t>
            </w:r>
            <w:r w:rsidR="002F2C3A" w:rsidRPr="002F2C3A">
              <w:rPr>
                <w:color w:val="000000" w:themeColor="text1"/>
              </w:rPr>
              <w:t xml:space="preserve"> требованиям</w:t>
            </w:r>
            <w:r w:rsidR="00D65330" w:rsidRPr="002F2C3A">
              <w:rPr>
                <w:color w:val="000000" w:themeColor="text1"/>
              </w:rPr>
              <w:t xml:space="preserve"> настоящего </w:t>
            </w:r>
            <w:r w:rsidR="002F2C3A" w:rsidRPr="002F2C3A">
              <w:rPr>
                <w:color w:val="000000" w:themeColor="text1"/>
              </w:rPr>
              <w:t>Т</w:t>
            </w:r>
            <w:r w:rsidR="00D65330" w:rsidRPr="002F2C3A">
              <w:rPr>
                <w:color w:val="000000" w:themeColor="text1"/>
              </w:rPr>
              <w:t>ехнического задания и включает в себя следующие предварительные объемы работ:</w:t>
            </w:r>
          </w:p>
          <w:p w:rsidR="00D65330" w:rsidRPr="002F2C3A" w:rsidRDefault="00D65330" w:rsidP="00D16E34">
            <w:pPr>
              <w:rPr>
                <w:color w:val="000000" w:themeColor="text1"/>
              </w:rPr>
            </w:pPr>
          </w:p>
          <w:tbl>
            <w:tblPr>
              <w:tblW w:w="6837" w:type="dxa"/>
              <w:tblLayout w:type="fixed"/>
              <w:tblLook w:val="04A0" w:firstRow="1" w:lastRow="0" w:firstColumn="1" w:lastColumn="0" w:noHBand="0" w:noVBand="1"/>
            </w:tblPr>
            <w:tblGrid>
              <w:gridCol w:w="700"/>
              <w:gridCol w:w="892"/>
              <w:gridCol w:w="4111"/>
              <w:gridCol w:w="1134"/>
            </w:tblGrid>
            <w:tr w:rsidR="00CB169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D65330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№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D65330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Производитель</w:t>
                  </w: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D65330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Наименование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D65330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Объем работ</w:t>
                  </w:r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 </w:t>
                  </w: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D65330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Разборка существующих покрытий </w:t>
                  </w:r>
                  <w:r w:rsidRPr="002F2C3A">
                    <w:rPr>
                      <w:color w:val="000000" w:themeColor="text1"/>
                      <w:lang w:eastAsia="ru-RU"/>
                    </w:rPr>
                    <w:lastRenderedPageBreak/>
                    <w:t>тротуаров из плитки</w:t>
                  </w:r>
                  <w:r w:rsidR="001439E2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595BFF" w:rsidRPr="002F2C3A">
                    <w:rPr>
                      <w:color w:val="000000" w:themeColor="text1"/>
                      <w:lang w:eastAsia="ru-RU"/>
                    </w:rPr>
                    <w:t>толщиной 60 мм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 (с сохранением плитки)</w:t>
                  </w:r>
                  <w:r w:rsidR="00595BFF" w:rsidRPr="002F2C3A">
                    <w:rPr>
                      <w:color w:val="000000" w:themeColor="text1"/>
                      <w:lang w:eastAsia="ru-RU"/>
                    </w:rPr>
                    <w:t xml:space="preserve"> по цементно-песчаному основанию толщиной 40 мм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lastRenderedPageBreak/>
                    <w:t>200 м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2</w:t>
                  </w:r>
                  <w:proofErr w:type="gramEnd"/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AD0C5F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lastRenderedPageBreak/>
                    <w:t>2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B519D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Устройство траншеи 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вручную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(0,</w:t>
                  </w:r>
                  <w:r w:rsidR="00AE7A78" w:rsidRPr="002F2C3A">
                    <w:rPr>
                      <w:color w:val="000000" w:themeColor="text1"/>
                      <w:lang w:eastAsia="ru-RU"/>
                    </w:rPr>
                    <w:t>9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х </w:t>
                  </w:r>
                  <w:r w:rsidR="00832713" w:rsidRPr="002F2C3A">
                    <w:rPr>
                      <w:color w:val="000000" w:themeColor="text1"/>
                      <w:lang w:eastAsia="ru-RU"/>
                    </w:rPr>
                    <w:t>0,6</w:t>
                  </w:r>
                  <w:r w:rsidR="001E5AE3"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х </w:t>
                  </w:r>
                  <w:r w:rsidR="0065248C" w:rsidRPr="002F2C3A">
                    <w:rPr>
                      <w:color w:val="000000" w:themeColor="text1"/>
                      <w:lang w:eastAsia="ru-RU"/>
                    </w:rPr>
                    <w:t>7</w:t>
                  </w:r>
                  <w:r w:rsidRPr="002F2C3A">
                    <w:rPr>
                      <w:color w:val="000000" w:themeColor="text1"/>
                      <w:lang w:eastAsia="ru-RU"/>
                    </w:rPr>
                    <w:t>00 м)</w:t>
                  </w:r>
                  <w:r w:rsidR="00595BFF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422B7A" w:rsidRPr="002F2C3A">
                    <w:rPr>
                      <w:color w:val="000000" w:themeColor="text1"/>
                      <w:lang w:eastAsia="ru-RU"/>
                    </w:rPr>
                    <w:t>группа грунтов 2,</w:t>
                  </w:r>
                  <w:r w:rsidR="003A6303" w:rsidRPr="002F2C3A">
                    <w:rPr>
                      <w:color w:val="000000" w:themeColor="text1"/>
                      <w:lang w:eastAsia="ru-RU"/>
                    </w:rPr>
                    <w:t xml:space="preserve"> тип - суглинок, </w:t>
                  </w:r>
                  <w:r w:rsidR="00422B7A" w:rsidRPr="002F2C3A">
                    <w:rPr>
                      <w:color w:val="000000" w:themeColor="text1"/>
                      <w:lang w:eastAsia="ru-RU"/>
                    </w:rPr>
                    <w:t xml:space="preserve"> плотность</w:t>
                  </w:r>
                  <w:r w:rsidR="003A6303" w:rsidRPr="002F2C3A">
                    <w:rPr>
                      <w:color w:val="000000" w:themeColor="text1"/>
                      <w:lang w:eastAsia="ru-RU"/>
                    </w:rPr>
                    <w:t>ю</w:t>
                  </w:r>
                  <w:r w:rsidR="00422B7A" w:rsidRPr="002F2C3A">
                    <w:rPr>
                      <w:color w:val="000000" w:themeColor="text1"/>
                      <w:lang w:eastAsia="ru-RU"/>
                    </w:rPr>
                    <w:t xml:space="preserve"> 1,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>75</w:t>
                  </w:r>
                  <w:r w:rsidR="00422B7A" w:rsidRPr="002F2C3A">
                    <w:rPr>
                      <w:color w:val="000000" w:themeColor="text1"/>
                      <w:lang w:eastAsia="ru-RU"/>
                    </w:rPr>
                    <w:t xml:space="preserve"> т/</w:t>
                  </w:r>
                  <w:proofErr w:type="spellStart"/>
                  <w:r w:rsidR="00422B7A" w:rsidRPr="002F2C3A">
                    <w:rPr>
                      <w:color w:val="000000" w:themeColor="text1"/>
                      <w:lang w:eastAsia="ru-RU"/>
                    </w:rPr>
                    <w:t>куб</w:t>
                  </w:r>
                  <w:proofErr w:type="gramStart"/>
                  <w:r w:rsidR="00422B7A" w:rsidRPr="002F2C3A">
                    <w:rPr>
                      <w:color w:val="000000" w:themeColor="text1"/>
                      <w:lang w:eastAsia="ru-RU"/>
                    </w:rPr>
                    <w:t>.м</w:t>
                  </w:r>
                  <w:proofErr w:type="spellEnd"/>
                  <w:proofErr w:type="gramEnd"/>
                  <w:r w:rsidR="003A6303" w:rsidRPr="002F2C3A">
                    <w:rPr>
                      <w:color w:val="000000" w:themeColor="text1"/>
                      <w:lang w:eastAsia="ru-RU"/>
                    </w:rPr>
                    <w:t xml:space="preserve">  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1E5AE3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384,3</w:t>
                  </w:r>
                  <w:r w:rsidR="00A17CAB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>м3</w:t>
                  </w:r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AD0C5F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B519D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Устройство песчаных оснований (песчаной подушки 100 мм на дно траншеи) (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0,1 х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0</w:t>
                  </w:r>
                  <w:r w:rsidR="001E5AE3" w:rsidRPr="002F2C3A">
                    <w:rPr>
                      <w:color w:val="000000" w:themeColor="text1"/>
                      <w:lang w:eastAsia="ru-RU"/>
                    </w:rPr>
                    <w:t>,61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 х 700 м)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1E5AE3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42,7 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>м3</w:t>
                  </w:r>
                </w:p>
              </w:tc>
            </w:tr>
            <w:tr w:rsidR="00F01D5D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01D5D" w:rsidRPr="002F2C3A" w:rsidRDefault="00F01D5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01D5D" w:rsidRPr="002F2C3A" w:rsidRDefault="00F01D5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F01D5D" w:rsidRPr="002F2C3A" w:rsidRDefault="00F01D5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Прокладка трубы ПНД диам.40 мм (три трубы в траншее)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01D5D" w:rsidRPr="002F2C3A" w:rsidRDefault="00F01D5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2100 м</w:t>
                  </w:r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5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B519D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Прокладка 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>к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абеля </w:t>
                  </w:r>
                  <w:r w:rsidR="00D64B28" w:rsidRPr="002F2C3A">
                    <w:rPr>
                      <w:color w:val="000000" w:themeColor="text1"/>
                      <w:lang w:eastAsia="ru-RU"/>
                    </w:rPr>
                    <w:t xml:space="preserve">для уличного освещения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ПвБбШв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3х6 по трубам ПНД (затяжка) в грунте</w:t>
                  </w:r>
                  <w:r w:rsidR="00645372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D64B28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700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 xml:space="preserve"> м</w:t>
                  </w:r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6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B519D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 </w:t>
                  </w: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B519D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Прокладка 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>к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абеля </w:t>
                  </w:r>
                  <w:r w:rsidR="00D64B28" w:rsidRPr="002F2C3A">
                    <w:rPr>
                      <w:color w:val="000000" w:themeColor="text1"/>
                      <w:lang w:eastAsia="ru-RU"/>
                    </w:rPr>
                    <w:t>для видеонаблюдения</w:t>
                  </w:r>
                  <w:r w:rsidR="007F57B2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ПвБбШв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3х</w:t>
                  </w:r>
                  <w:r w:rsidR="00D64B28" w:rsidRPr="002F2C3A">
                    <w:rPr>
                      <w:color w:val="000000" w:themeColor="text1"/>
                      <w:lang w:eastAsia="ru-RU"/>
                    </w:rPr>
                    <w:t>6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по трубам ПНД (затяжка) в грунте</w:t>
                  </w:r>
                  <w:r w:rsidR="00645372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B519D" w:rsidRPr="002F2C3A" w:rsidRDefault="00D64B28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>00</w:t>
                  </w:r>
                  <w:r w:rsidR="009A2EB0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>м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Укладка ленты сигнальной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Электро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ЛСЭ 150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700 м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CA41FF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8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Устройство заземления опор проводом ПВ3 1</w:t>
                  </w:r>
                  <w:r w:rsidRPr="002F2C3A">
                    <w:rPr>
                      <w:lang w:val="en-US" w:eastAsia="ru-RU"/>
                    </w:rPr>
                    <w:t>x</w:t>
                  </w:r>
                  <w:r w:rsidRPr="002F2C3A">
                    <w:rPr>
                      <w:lang w:eastAsia="ru-RU"/>
                    </w:rPr>
                    <w:t>10мм2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130 м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Протяжка по опорам провода марки ПВС 3</w:t>
                  </w:r>
                  <w:r w:rsidRPr="002F2C3A">
                    <w:rPr>
                      <w:lang w:val="en-US" w:eastAsia="ru-RU"/>
                    </w:rPr>
                    <w:t>x</w:t>
                  </w:r>
                  <w:r w:rsidRPr="002F2C3A">
                    <w:rPr>
                      <w:lang w:eastAsia="ru-RU"/>
                    </w:rPr>
                    <w:t>1,5 мм</w:t>
                  </w:r>
                  <w:proofErr w:type="gramStart"/>
                  <w:r w:rsidRPr="002F2C3A">
                    <w:rPr>
                      <w:lang w:eastAsia="ru-RU"/>
                    </w:rPr>
                    <w:t>2</w:t>
                  </w:r>
                  <w:proofErr w:type="gramEnd"/>
                  <w:r w:rsidRPr="002F2C3A">
                    <w:rPr>
                      <w:lang w:eastAsia="ru-RU"/>
                    </w:rPr>
                    <w:t xml:space="preserve">.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120 м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9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Монтаж муфты концевые</w:t>
                  </w:r>
                  <w:r w:rsidR="00A3718B" w:rsidRPr="002F2C3A">
                    <w:rPr>
                      <w:color w:val="000000" w:themeColor="text1"/>
                      <w:lang w:eastAsia="ru-RU"/>
                    </w:rPr>
                    <w:t xml:space="preserve"> 4ПКТ</w:t>
                  </w:r>
                  <w:proofErr w:type="gramStart"/>
                  <w:r w:rsidR="00A3718B" w:rsidRPr="002F2C3A">
                    <w:rPr>
                      <w:color w:val="000000" w:themeColor="text1"/>
                      <w:lang w:eastAsia="ru-RU"/>
                    </w:rPr>
                    <w:t>п(</w:t>
                  </w:r>
                  <w:proofErr w:type="gramEnd"/>
                  <w:r w:rsidR="00A3718B" w:rsidRPr="002F2C3A">
                    <w:rPr>
                      <w:color w:val="000000" w:themeColor="text1"/>
                      <w:lang w:eastAsia="ru-RU"/>
                    </w:rPr>
                    <w:t>б) мини-2,5/10 (КВТ)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под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опресовку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для кабеля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46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10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Установка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клем</w:t>
                  </w:r>
                  <w:r w:rsidR="00A3718B" w:rsidRPr="002F2C3A">
                    <w:rPr>
                      <w:color w:val="000000" w:themeColor="text1"/>
                      <w:lang w:eastAsia="ru-RU"/>
                    </w:rPr>
                    <w:t>м</w:t>
                  </w:r>
                  <w:r w:rsidRPr="002F2C3A">
                    <w:rPr>
                      <w:color w:val="000000" w:themeColor="text1"/>
                      <w:lang w:eastAsia="ru-RU"/>
                    </w:rPr>
                    <w:t>ной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колодки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SV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15 (комплект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клемников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3</w:t>
                  </w:r>
                  <w:proofErr w:type="spellStart"/>
                  <w:r w:rsidRPr="002F2C3A">
                    <w:rPr>
                      <w:color w:val="000000" w:themeColor="text1"/>
                      <w:lang w:val="en-US" w:eastAsia="ru-RU"/>
                    </w:rPr>
                    <w:t>xke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>10.1+1</w:t>
                  </w:r>
                  <w:proofErr w:type="spellStart"/>
                  <w:r w:rsidRPr="002F2C3A">
                    <w:rPr>
                      <w:color w:val="000000" w:themeColor="text1"/>
                      <w:lang w:val="en-US" w:eastAsia="ru-RU"/>
                    </w:rPr>
                    <w:t>xke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>10.3) для сетей уличного освещения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val="en-US" w:eastAsia="ru-RU"/>
                    </w:rPr>
                    <w:t xml:space="preserve">20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11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выключателя автоматического однополюсного ВА 3В (в опорах)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 шт.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12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Засыпка траншеи песком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42,7 м3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13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Обратная засыпка ранее разработанным грунтом (вручную)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298,9 м3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14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Погрузка, перевозка на 57 км и утилизация грунта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82,4м3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15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Восстановление покрытий тротуаров из плитки толщиной 60 мм по цементно-песчаному основанию толщиной 40 мм (вторичное использование ранее демонтированной плитки)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200 м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2</w:t>
                  </w:r>
                  <w:proofErr w:type="gramEnd"/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16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Посев газона с подготовкой почвы с внесением растительного грунта толщиной 10 см, вручную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350 м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2</w:t>
                  </w:r>
                  <w:proofErr w:type="gramEnd"/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17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Подключение кабеля электрического: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320 жил 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F11F29" w:rsidRPr="002F2C3A">
                    <w:rPr>
                      <w:color w:val="000000" w:themeColor="text1"/>
                      <w:lang w:eastAsia="ru-RU"/>
                    </w:rPr>
                    <w:t>7</w:t>
                  </w:r>
                  <w:r w:rsidRPr="002F2C3A">
                    <w:rPr>
                      <w:color w:val="000000" w:themeColor="text1"/>
                      <w:lang w:eastAsia="ru-RU"/>
                    </w:rPr>
                    <w:t>.1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- в шкафах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60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F11F29" w:rsidRPr="002F2C3A">
                    <w:rPr>
                      <w:color w:val="000000" w:themeColor="text1"/>
                      <w:lang w:eastAsia="ru-RU"/>
                    </w:rPr>
                    <w:t>7</w:t>
                  </w:r>
                  <w:r w:rsidRPr="002F2C3A">
                    <w:rPr>
                      <w:color w:val="000000" w:themeColor="text1"/>
                      <w:lang w:eastAsia="ru-RU"/>
                    </w:rPr>
                    <w:t>.2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- 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светильниках</w:t>
                  </w:r>
                  <w:proofErr w:type="gramEnd"/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260</w:t>
                  </w:r>
                </w:p>
              </w:tc>
            </w:tr>
            <w:tr w:rsidR="00953DFE" w:rsidRPr="002F2C3A" w:rsidTr="00D76002">
              <w:trPr>
                <w:trHeight w:val="630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22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3DFE" w:rsidRPr="00F76F81" w:rsidRDefault="00953DFE" w:rsidP="00901289">
                  <w:pPr>
                    <w:jc w:val="center"/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</w:pPr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>LEDSC4</w:t>
                  </w: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Установка светильников: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Promenade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Led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>, 45Вт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23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3DFE" w:rsidRPr="00F76F81" w:rsidRDefault="00953DFE" w:rsidP="00901289">
                  <w:pPr>
                    <w:jc w:val="center"/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</w:pPr>
                  <w:proofErr w:type="spellStart"/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>Opora</w:t>
                  </w:r>
                  <w:proofErr w:type="spellEnd"/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 xml:space="preserve"> </w:t>
                  </w:r>
                  <w:proofErr w:type="spellStart"/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>Engineering</w:t>
                  </w:r>
                  <w:proofErr w:type="spellEnd"/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опор ТАНС 19.223.000 ПЛф-5,5-лк с закладными типа АЗДФЗА-16/4/К215-045ХЦ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25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Устройство фундаментов под опоры светильников из бетона В25 (0,5 х 0,5 х 0,6 м)\20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 м3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26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Установка автоматического выключателя </w:t>
                  </w:r>
                  <w:r w:rsidR="0068325C" w:rsidRPr="002F2C3A">
                    <w:rPr>
                      <w:color w:val="000000" w:themeColor="text1"/>
                      <w:lang w:eastAsia="ru-RU"/>
                    </w:rPr>
                    <w:t xml:space="preserve">трехполюсного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до 10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 xml:space="preserve"> А</w:t>
                  </w:r>
                  <w:proofErr w:type="gramEnd"/>
                  <w:r w:rsidRPr="002F2C3A">
                    <w:rPr>
                      <w:color w:val="000000" w:themeColor="text1"/>
                      <w:lang w:eastAsia="ru-RU"/>
                    </w:rPr>
                    <w:t xml:space="preserve"> (в подстанциях)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2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lastRenderedPageBreak/>
                    <w:t>26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Пусконаладочные работы: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27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righ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проверка сопротивлений заземлителей и заземляющих устройств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 измерения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28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righ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замер сопротивления изоляции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23 линии</w:t>
                  </w:r>
                </w:p>
              </w:tc>
            </w:tr>
            <w:tr w:rsidR="00953DFE" w:rsidRPr="002F2C3A" w:rsidTr="004B0798">
              <w:trPr>
                <w:trHeight w:val="84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29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righ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замер показателя петли «фаза-ноль»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23 токоприемника</w:t>
                  </w:r>
                </w:p>
              </w:tc>
            </w:tr>
          </w:tbl>
          <w:p w:rsidR="00D65330" w:rsidRPr="002F2C3A" w:rsidRDefault="00D65330" w:rsidP="00901289">
            <w:pPr>
              <w:rPr>
                <w:color w:val="000000" w:themeColor="text1"/>
              </w:rPr>
            </w:pPr>
          </w:p>
          <w:p w:rsidR="00D16E34" w:rsidRPr="002F2C3A" w:rsidRDefault="00D65330" w:rsidP="00901289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Работы по монтажу </w:t>
            </w:r>
            <w:r w:rsidR="001354EA" w:rsidRPr="002F2C3A">
              <w:rPr>
                <w:color w:val="000000" w:themeColor="text1"/>
              </w:rPr>
              <w:t xml:space="preserve">системы </w:t>
            </w:r>
            <w:r w:rsidRPr="002F2C3A">
              <w:rPr>
                <w:color w:val="000000" w:themeColor="text1"/>
              </w:rPr>
              <w:t>освещения предусматривают подземную прокладку кабеля, работы по восстановлению существующих покрытий, связанную с данными работами.</w:t>
            </w:r>
          </w:p>
          <w:p w:rsidR="00D65330" w:rsidRPr="002F2C3A" w:rsidRDefault="00D65330" w:rsidP="00901289">
            <w:pPr>
              <w:rPr>
                <w:color w:val="000000" w:themeColor="text1"/>
              </w:rPr>
            </w:pPr>
          </w:p>
          <w:p w:rsidR="00D65330" w:rsidRPr="002F2C3A" w:rsidRDefault="00D65330" w:rsidP="00901289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Система видеонаблюдения выполняется </w:t>
            </w:r>
            <w:proofErr w:type="gramStart"/>
            <w:r w:rsidRPr="002F2C3A">
              <w:rPr>
                <w:color w:val="000000" w:themeColor="text1"/>
              </w:rPr>
              <w:t>согласно</w:t>
            </w:r>
            <w:proofErr w:type="gramEnd"/>
            <w:r w:rsidRPr="002F2C3A">
              <w:rPr>
                <w:color w:val="000000" w:themeColor="text1"/>
              </w:rPr>
              <w:t xml:space="preserve"> настоящего технического задания и включает в себя следующие предварительные объемы работ:</w:t>
            </w:r>
          </w:p>
          <w:p w:rsidR="00D65330" w:rsidRPr="002F2C3A" w:rsidRDefault="00D65330" w:rsidP="00901289">
            <w:pPr>
              <w:rPr>
                <w:color w:val="000000" w:themeColor="text1"/>
              </w:rPr>
            </w:pPr>
          </w:p>
          <w:tbl>
            <w:tblPr>
              <w:tblW w:w="684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700"/>
              <w:gridCol w:w="893"/>
              <w:gridCol w:w="4114"/>
              <w:gridCol w:w="1135"/>
            </w:tblGrid>
            <w:tr w:rsidR="00CB169E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№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Производитель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Наименование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Объем работ</w:t>
                  </w:r>
                </w:p>
              </w:tc>
            </w:tr>
            <w:tr w:rsidR="00751606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51606" w:rsidRPr="002F2C3A" w:rsidRDefault="00751606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51606" w:rsidRPr="002F2C3A" w:rsidRDefault="00751606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751606" w:rsidRPr="002F2C3A" w:rsidRDefault="00751606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Прокладка Кабеля волоконно-оптического (8 волокон)</w:t>
                  </w:r>
                  <w:r w:rsidR="009E7D61" w:rsidRPr="002F2C3A">
                    <w:rPr>
                      <w:color w:val="000000" w:themeColor="text1"/>
                      <w:lang w:eastAsia="ru-RU"/>
                    </w:rPr>
                    <w:t xml:space="preserve"> ОПЦ-8А-4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для видеонаблюдения трубам ПНД (затяжка) в грунте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51606" w:rsidRPr="002F2C3A" w:rsidRDefault="00751606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500 м</w:t>
                  </w:r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 </w:t>
                  </w: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Прокладка Кабеля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UTP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cat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6 (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внешний</w:t>
                  </w:r>
                  <w:proofErr w:type="gramEnd"/>
                  <w:r w:rsidRPr="002F2C3A">
                    <w:rPr>
                      <w:color w:val="000000" w:themeColor="text1"/>
                      <w:lang w:eastAsia="ru-RU"/>
                    </w:rPr>
                    <w:t>) для видеонаблюдения трубам ПНД (затяжка) в грунте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700 м</w:t>
                  </w:r>
                </w:p>
              </w:tc>
            </w:tr>
            <w:tr w:rsidR="00D76002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Прокладка кабеля UTP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cat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6 по существующим каналам зданий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200 м</w:t>
                  </w:r>
                </w:p>
              </w:tc>
            </w:tr>
            <w:tr w:rsidR="00D76002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Прокладка кабеля UTP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cat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6 внутри конструкции опор освещения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60 м</w:t>
                  </w:r>
                </w:p>
              </w:tc>
            </w:tr>
            <w:tr w:rsidR="00D76002" w:rsidRPr="002F2C3A" w:rsidTr="00D76002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FF0000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5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FF0000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676BCD" w:rsidRPr="002F2C3A" w:rsidRDefault="00D76002" w:rsidP="00901289">
                  <w:r w:rsidRPr="002F2C3A">
                    <w:rPr>
                      <w:color w:val="000000" w:themeColor="text1"/>
                      <w:lang w:eastAsia="ru-RU"/>
                    </w:rPr>
                    <w:t>Установка коммуникационного шкафа видеонаблюдения  распределительного навесного антивандального c одной дверью всепогодного</w:t>
                  </w:r>
                  <w:r w:rsidR="00D07DCE" w:rsidRPr="002F2C3A">
                    <w:rPr>
                      <w:color w:val="000000" w:themeColor="text1"/>
                      <w:lang w:eastAsia="ru-RU"/>
                    </w:rPr>
                    <w:t>:</w:t>
                  </w:r>
                  <w:r w:rsidR="00676BCD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  <w:p w:rsidR="00D76002" w:rsidRPr="002F2C3A" w:rsidRDefault="00676BCD" w:rsidP="00901289">
                  <w:pPr>
                    <w:rPr>
                      <w:color w:val="FF0000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  </w:t>
                  </w:r>
                  <w:r w:rsidR="00D76002" w:rsidRPr="002F2C3A">
                    <w:rPr>
                      <w:color w:val="000000" w:themeColor="text1"/>
                      <w:lang w:eastAsia="ru-RU"/>
                    </w:rPr>
                    <w:t xml:space="preserve"> (IP66, от -40 до +50 град Цельсия.) (система вентиляции и отопления) **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FF0000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6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в шкаф DIN рейки в шкаф 260 мм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в шкаф автоматического выключателя до 16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 xml:space="preserve"> А</w:t>
                  </w:r>
                  <w:proofErr w:type="gramEnd"/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8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Установка в шкаф коммутатора (промышленный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Cisco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+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SFP</w:t>
                  </w:r>
                  <w:r w:rsidRPr="002F2C3A">
                    <w:rPr>
                      <w:color w:val="000000" w:themeColor="text1"/>
                      <w:lang w:eastAsia="ru-RU"/>
                    </w:rPr>
                    <w:t>)</w:t>
                  </w:r>
                  <w:r w:rsidR="00256B07" w:rsidRPr="002F2C3A">
                    <w:rPr>
                      <w:color w:val="000000" w:themeColor="text1"/>
                      <w:lang w:eastAsia="ru-RU"/>
                    </w:rPr>
                    <w:t>:</w:t>
                  </w:r>
                </w:p>
                <w:p w:rsidR="00256B07" w:rsidRPr="002F2C3A" w:rsidRDefault="00256B07" w:rsidP="00901289">
                  <w:pPr>
                    <w:jc w:val="left"/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- коммутатор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Cisco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IE-2000-4TS-G-L, - блок питания для коммутатора </w:t>
                  </w:r>
                  <w:r w:rsidRPr="002F2C3A">
                    <w:rPr>
                      <w:lang w:val="en-US"/>
                    </w:rPr>
                    <w:t>Cisco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PWR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IE</w:t>
                  </w:r>
                  <w:r w:rsidRPr="002F2C3A">
                    <w:t>65</w:t>
                  </w:r>
                  <w:r w:rsidRPr="002F2C3A">
                    <w:rPr>
                      <w:lang w:val="en-US"/>
                    </w:rPr>
                    <w:t>W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PC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AC</w:t>
                  </w:r>
                  <w:r w:rsidRPr="002F2C3A">
                    <w:t>=</w:t>
                  </w:r>
                  <w:r w:rsidRPr="002F2C3A">
                    <w:rPr>
                      <w:lang w:val="en-US"/>
                    </w:rPr>
                    <w:t> </w:t>
                  </w:r>
                  <w:r w:rsidRPr="002F2C3A">
                    <w:t xml:space="preserve"> </w:t>
                  </w:r>
                  <w:proofErr w:type="spellStart"/>
                  <w:r w:rsidRPr="002F2C3A">
                    <w:rPr>
                      <w:lang w:val="en-US"/>
                    </w:rPr>
                    <w:t>PoE</w:t>
                  </w:r>
                  <w:proofErr w:type="spellEnd"/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AC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Input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Power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Module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for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IE</w:t>
                  </w:r>
                  <w:r w:rsidRPr="002F2C3A">
                    <w:t xml:space="preserve">3000/2000, </w:t>
                  </w:r>
                </w:p>
                <w:p w:rsidR="00256B07" w:rsidRPr="002F2C3A" w:rsidRDefault="00256B07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- </w:t>
                  </w:r>
                  <w:r w:rsidRPr="002F2C3A">
                    <w:rPr>
                      <w:lang w:val="en-US"/>
                    </w:rPr>
                    <w:t>SFP</w:t>
                  </w:r>
                  <w:r w:rsidRPr="002F2C3A">
                    <w:t xml:space="preserve"> модуль </w:t>
                  </w:r>
                  <w:r w:rsidRPr="002F2C3A">
                    <w:rPr>
                      <w:lang w:val="en-US"/>
                    </w:rPr>
                    <w:t>Cisco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GLC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LH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SMD</w:t>
                  </w:r>
                  <w:r w:rsidRPr="002F2C3A">
                    <w:t xml:space="preserve"> – 2 шт. на коммутатор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9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в шкаф оптического кросса</w:t>
                  </w:r>
                  <w:r w:rsidR="00256B07" w:rsidRPr="002F2C3A">
                    <w:rPr>
                      <w:color w:val="000000" w:themeColor="text1"/>
                      <w:lang w:eastAsia="ru-RU"/>
                    </w:rPr>
                    <w:t>:</w:t>
                  </w:r>
                </w:p>
                <w:p w:rsidR="00256B07" w:rsidRPr="002F2C3A" w:rsidRDefault="00256B07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кроссовое распределительное устройство настенного типа 8 SC;</w:t>
                  </w:r>
                </w:p>
                <w:p w:rsidR="00256B07" w:rsidRPr="002F2C3A" w:rsidRDefault="00256B07" w:rsidP="00901289">
                  <w:pPr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Проходной адаптер – 8 шт. (на каждый кросс);</w:t>
                  </w:r>
                </w:p>
                <w:p w:rsidR="00256B07" w:rsidRPr="002F2C3A" w:rsidRDefault="00256B07" w:rsidP="00901289">
                  <w:pPr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-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Пигтейл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– 8 шт. (на каждый кросс)</w:t>
                  </w:r>
                </w:p>
                <w:p w:rsidR="00F329E7" w:rsidRPr="002F2C3A" w:rsidRDefault="00F329E7" w:rsidP="00901289">
                  <w:pPr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-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Патчкорд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– 4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  <w:r w:rsidRPr="002F2C3A">
                    <w:rPr>
                      <w:color w:val="000000" w:themeColor="text1"/>
                      <w:lang w:eastAsia="ru-RU"/>
                    </w:rPr>
                    <w:t xml:space="preserve"> (на каждый кросс)</w:t>
                  </w:r>
                </w:p>
                <w:p w:rsidR="00256B07" w:rsidRPr="002F2C3A" w:rsidRDefault="00B71597" w:rsidP="00901289">
                  <w:pPr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1F497D"/>
                    </w:rPr>
                    <w:t xml:space="preserve">-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гильзы КДЗС 60 мм - 8 шт. (на каждый кросс)</w:t>
                  </w:r>
                </w:p>
                <w:p w:rsidR="00256B07" w:rsidRPr="002F2C3A" w:rsidRDefault="00256B07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B71597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lastRenderedPageBreak/>
                    <w:t>10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Установка в шкаф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Клеммника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на DIN-рейку 16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мм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.к</w:t>
                  </w:r>
                  <w:proofErr w:type="gramEnd"/>
                  <w:r w:rsidRPr="002F2C3A">
                    <w:rPr>
                      <w:color w:val="000000" w:themeColor="text1"/>
                      <w:lang w:eastAsia="ru-RU"/>
                    </w:rPr>
                    <w:t>в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>. (земля) ABB ECOEIKE 16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CB169E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  <w:hideMark/>
                </w:tcPr>
                <w:p w:rsidR="00840BBE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1</w:t>
                  </w:r>
                </w:p>
              </w:tc>
              <w:tc>
                <w:tcPr>
                  <w:tcW w:w="893" w:type="dxa"/>
                  <w:vMerge w:val="restart"/>
                  <w:shd w:val="clear" w:color="auto" w:fill="auto"/>
                  <w:noWrap/>
                  <w:vAlign w:val="center"/>
                </w:tcPr>
                <w:p w:rsidR="00840BBE" w:rsidRPr="00F76F81" w:rsidRDefault="00840BBE" w:rsidP="00901289">
                  <w:pPr>
                    <w:jc w:val="center"/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</w:pPr>
                  <w:proofErr w:type="gramStart"/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>Сетевая</w:t>
                  </w:r>
                  <w:proofErr w:type="gramEnd"/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 xml:space="preserve"> купольная PTZ-камера </w:t>
                  </w:r>
                  <w:r w:rsidR="00C16744"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 xml:space="preserve">Q6125-LE </w:t>
                  </w:r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>или аналог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840BBE" w:rsidRPr="002F2C3A" w:rsidRDefault="00840BB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Монтаж 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Купольной</w:t>
                  </w:r>
                  <w:proofErr w:type="gramEnd"/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IP</w:t>
                  </w:r>
                  <w:r w:rsidRPr="002F2C3A">
                    <w:rPr>
                      <w:color w:val="000000" w:themeColor="text1"/>
                      <w:lang w:eastAsia="ru-RU"/>
                    </w:rPr>
                    <w:t>-камеры на опорах освещения, стенах зданий*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  <w:hideMark/>
                </w:tcPr>
                <w:p w:rsidR="00840BBE" w:rsidRPr="002F2C3A" w:rsidRDefault="00840BB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10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CB169E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840BBE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2</w:t>
                  </w:r>
                </w:p>
              </w:tc>
              <w:tc>
                <w:tcPr>
                  <w:tcW w:w="893" w:type="dxa"/>
                  <w:vMerge/>
                  <w:shd w:val="clear" w:color="auto" w:fill="auto"/>
                  <w:noWrap/>
                  <w:vAlign w:val="center"/>
                </w:tcPr>
                <w:p w:rsidR="00840BBE" w:rsidRPr="00F76F81" w:rsidRDefault="00840BBE" w:rsidP="00901289">
                  <w:pPr>
                    <w:jc w:val="center"/>
                    <w:rPr>
                      <w:color w:val="000000" w:themeColor="text1"/>
                      <w:sz w:val="16"/>
                      <w:szCs w:val="16"/>
                      <w:lang w:val="en-US"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</w:tcPr>
                <w:p w:rsidR="00840BBE" w:rsidRPr="002F2C3A" w:rsidRDefault="00840BB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Монтаж Кронштейна для крепления видеокамеры к столбам, зданию*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840BBE" w:rsidRPr="002F2C3A" w:rsidRDefault="00840BB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10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F045C3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F045C3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3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F045C3" w:rsidRPr="00F76F81" w:rsidRDefault="00F045C3" w:rsidP="00901289">
                  <w:pPr>
                    <w:jc w:val="center"/>
                    <w:rPr>
                      <w:sz w:val="16"/>
                      <w:szCs w:val="16"/>
                      <w:lang w:eastAsia="ru-RU"/>
                    </w:rPr>
                  </w:pPr>
                  <w:r w:rsidRPr="00F76F81">
                    <w:rPr>
                      <w:sz w:val="16"/>
                      <w:szCs w:val="16"/>
                      <w:lang w:eastAsia="ru-RU"/>
                    </w:rPr>
                    <w:t>Видеосервер  или аналог, Сервер хранения архива или дисковый массив.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F045C3" w:rsidRPr="002F2C3A" w:rsidRDefault="00F045C3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 xml:space="preserve">Монтаж сервера </w:t>
                  </w:r>
                  <w:proofErr w:type="gramStart"/>
                  <w:r w:rsidRPr="002F2C3A">
                    <w:rPr>
                      <w:lang w:eastAsia="ru-RU"/>
                    </w:rPr>
                    <w:t>с</w:t>
                  </w:r>
                  <w:proofErr w:type="gramEnd"/>
                  <w:r w:rsidRPr="002F2C3A">
                    <w:rPr>
                      <w:lang w:eastAsia="ru-RU"/>
                    </w:rPr>
                    <w:t xml:space="preserve"> ПО**  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F045C3" w:rsidRPr="002F2C3A" w:rsidRDefault="00F045C3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 к-та</w:t>
                  </w:r>
                </w:p>
              </w:tc>
            </w:tr>
            <w:tr w:rsidR="00CB169E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4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2F2C3A" w:rsidRDefault="00C16744" w:rsidP="00901289">
                  <w:pPr>
                    <w:jc w:val="center"/>
                    <w:rPr>
                      <w:lang w:eastAsia="ru-RU"/>
                    </w:rPr>
                  </w:pPr>
                  <w:proofErr w:type="spellStart"/>
                  <w:r w:rsidRPr="002F2C3A">
                    <w:rPr>
                      <w:lang w:eastAsia="ru-RU"/>
                    </w:rPr>
                    <w:t>Cisco</w:t>
                  </w:r>
                  <w:proofErr w:type="spellEnd"/>
                  <w:r w:rsidRPr="002F2C3A">
                    <w:rPr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F045C3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 xml:space="preserve">Монтаж коммутатора с поддержкой технологии </w:t>
                  </w:r>
                  <w:proofErr w:type="spellStart"/>
                  <w:r w:rsidRPr="002F2C3A">
                    <w:rPr>
                      <w:lang w:eastAsia="ru-RU"/>
                    </w:rPr>
                    <w:t>РоЕ</w:t>
                  </w:r>
                  <w:proofErr w:type="spellEnd"/>
                  <w:r w:rsidRPr="002F2C3A">
                    <w:rPr>
                      <w:lang w:eastAsia="ru-RU"/>
                    </w:rPr>
                    <w:t>**</w:t>
                  </w:r>
                  <w:r w:rsidR="004722EC" w:rsidRPr="002F2C3A">
                    <w:rPr>
                      <w:lang w:eastAsia="ru-RU"/>
                    </w:rPr>
                    <w:t xml:space="preserve"> (WS-C3850-24P-L)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3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CB169E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5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01289">
                  <w:pPr>
                    <w:jc w:val="center"/>
                    <w:rPr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150669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 xml:space="preserve">Монтаж АРМ оператора (ПК, монитор, </w:t>
                  </w:r>
                  <w:proofErr w:type="gramStart"/>
                  <w:r w:rsidRPr="002F2C3A">
                    <w:rPr>
                      <w:lang w:eastAsia="ru-RU"/>
                    </w:rPr>
                    <w:t>ПО</w:t>
                  </w:r>
                  <w:proofErr w:type="gramEnd"/>
                  <w:r w:rsidRPr="002F2C3A">
                    <w:rPr>
                      <w:lang w:eastAsia="ru-RU"/>
                    </w:rPr>
                    <w:t>)**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1 </w:t>
                  </w:r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к-т</w:t>
                  </w:r>
                  <w:proofErr w:type="gramEnd"/>
                </w:p>
              </w:tc>
            </w:tr>
            <w:tr w:rsidR="00CB169E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6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F76F81" w:rsidRDefault="009E061B" w:rsidP="00901289">
                  <w:pPr>
                    <w:jc w:val="center"/>
                    <w:rPr>
                      <w:sz w:val="18"/>
                      <w:szCs w:val="18"/>
                      <w:lang w:eastAsia="ru-RU"/>
                    </w:rPr>
                  </w:pPr>
                  <w:r w:rsidRPr="00F76F81">
                    <w:rPr>
                      <w:sz w:val="18"/>
                      <w:szCs w:val="18"/>
                      <w:lang w:eastAsia="ru-RU"/>
                    </w:rPr>
                    <w:t>АРС</w:t>
                  </w:r>
                  <w:r w:rsidR="00443ADA" w:rsidRPr="00F76F81">
                    <w:rPr>
                      <w:sz w:val="18"/>
                      <w:szCs w:val="18"/>
                      <w:lang w:eastAsia="ru-RU"/>
                    </w:rPr>
                    <w:t xml:space="preserve"> (</w:t>
                  </w:r>
                  <w:r w:rsidR="0068476E" w:rsidRPr="00F76F81">
                    <w:rPr>
                      <w:sz w:val="18"/>
                      <w:szCs w:val="18"/>
                      <w:lang w:eastAsia="ru-RU"/>
                    </w:rPr>
                    <w:t>UPS APC SMX3000RMHV2</w:t>
                  </w:r>
                  <w:r w:rsidR="00443ADA" w:rsidRPr="00F76F81">
                    <w:rPr>
                      <w:sz w:val="18"/>
                      <w:szCs w:val="18"/>
                      <w:lang w:eastAsia="ru-RU"/>
                    </w:rPr>
                    <w:t>)</w:t>
                  </w:r>
                  <w:r w:rsidR="00F738AE" w:rsidRPr="00F76F81">
                    <w:rPr>
                      <w:sz w:val="18"/>
                      <w:szCs w:val="18"/>
                      <w:lang w:eastAsia="ru-RU"/>
                    </w:rPr>
                    <w:t xml:space="preserve"> или аналог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150669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Монтаж источника бесперебойного питания (АРМ, коммутаторы)**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CB169E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B71597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7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F76F81" w:rsidRDefault="009E061B" w:rsidP="00D65330">
                  <w:pPr>
                    <w:jc w:val="center"/>
                    <w:rPr>
                      <w:color w:val="000000" w:themeColor="text1"/>
                      <w:sz w:val="18"/>
                      <w:szCs w:val="18"/>
                      <w:lang w:eastAsia="ru-RU"/>
                    </w:rPr>
                  </w:pPr>
                  <w:proofErr w:type="spellStart"/>
                  <w:r w:rsidRPr="00F76F81">
                    <w:rPr>
                      <w:color w:val="000000" w:themeColor="text1"/>
                      <w:sz w:val="18"/>
                      <w:szCs w:val="18"/>
                      <w:lang w:eastAsia="ru-RU"/>
                    </w:rPr>
                    <w:t>Beward</w:t>
                  </w:r>
                  <w:proofErr w:type="spellEnd"/>
                  <w:r w:rsidRPr="00F76F81">
                    <w:rPr>
                      <w:color w:val="000000" w:themeColor="text1"/>
                      <w:sz w:val="18"/>
                      <w:szCs w:val="18"/>
                      <w:lang w:eastAsia="ru-RU"/>
                    </w:rPr>
                    <w:t xml:space="preserve"> NAG-1P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150669" w:rsidP="000F18CF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Установка модулей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грозащиты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на кабельные линии от видеокамер</w:t>
                  </w:r>
                  <w:r w:rsidR="00C0665F" w:rsidRPr="002F2C3A">
                    <w:rPr>
                      <w:color w:val="000000" w:themeColor="text1"/>
                      <w:lang w:eastAsia="ru-RU"/>
                    </w:rPr>
                    <w:t xml:space="preserve"> (Модуль </w:t>
                  </w:r>
                  <w:proofErr w:type="spellStart"/>
                  <w:r w:rsidR="00C0665F" w:rsidRPr="002F2C3A">
                    <w:rPr>
                      <w:color w:val="000000" w:themeColor="text1"/>
                      <w:lang w:eastAsia="ru-RU"/>
                    </w:rPr>
                    <w:t>грозозащиты</w:t>
                  </w:r>
                  <w:proofErr w:type="spellEnd"/>
                  <w:r w:rsidR="00C0665F" w:rsidRPr="002F2C3A">
                    <w:rPr>
                      <w:color w:val="000000" w:themeColor="text1"/>
                      <w:lang w:eastAsia="ru-RU"/>
                    </w:rPr>
                    <w:t xml:space="preserve"> одного порта </w:t>
                  </w:r>
                  <w:proofErr w:type="spellStart"/>
                  <w:r w:rsidR="00C0665F" w:rsidRPr="002F2C3A">
                    <w:rPr>
                      <w:color w:val="000000" w:themeColor="text1"/>
                      <w:lang w:eastAsia="ru-RU"/>
                    </w:rPr>
                    <w:t>Ethernet</w:t>
                  </w:r>
                  <w:proofErr w:type="spellEnd"/>
                  <w:r w:rsidR="00C0665F" w:rsidRPr="002F2C3A">
                    <w:rPr>
                      <w:color w:val="000000" w:themeColor="text1"/>
                      <w:lang w:eastAsia="ru-RU"/>
                    </w:rPr>
                    <w:t>)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376ACB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376ACB" w:rsidRPr="002F2C3A">
                    <w:rPr>
                      <w:color w:val="000000" w:themeColor="text1"/>
                      <w:lang w:eastAsia="ru-RU"/>
                    </w:rPr>
                    <w:t>2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proofErr w:type="spellStart"/>
                  <w:proofErr w:type="gramStart"/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  <w:proofErr w:type="spellEnd"/>
                  <w:proofErr w:type="gramEnd"/>
                </w:p>
              </w:tc>
            </w:tr>
            <w:tr w:rsidR="00CB169E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B71597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8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150669" w:rsidP="00C0665F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Заземление модуля </w:t>
                  </w:r>
                  <w:proofErr w:type="spellStart"/>
                  <w:r w:rsidRPr="002F2C3A">
                    <w:rPr>
                      <w:color w:val="000000" w:themeColor="text1"/>
                      <w:lang w:eastAsia="ru-RU"/>
                    </w:rPr>
                    <w:t>грозозащиты</w:t>
                  </w:r>
                  <w:proofErr w:type="spellEnd"/>
                  <w:r w:rsidRPr="002F2C3A">
                    <w:rPr>
                      <w:color w:val="000000" w:themeColor="text1"/>
                      <w:lang w:eastAsia="ru-RU"/>
                    </w:rPr>
                    <w:t xml:space="preserve"> проводом ПВ-3</w:t>
                  </w:r>
                  <w:r w:rsidR="00604B42" w:rsidRPr="002F2C3A">
                    <w:rPr>
                      <w:color w:val="000000" w:themeColor="text1"/>
                      <w:lang w:eastAsia="ru-RU"/>
                    </w:rPr>
                    <w:t>,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604B42" w:rsidRPr="002F2C3A">
                    <w:rPr>
                      <w:color w:val="000000" w:themeColor="text1"/>
                      <w:lang w:eastAsia="ru-RU"/>
                    </w:rPr>
                    <w:t>6 мм</w:t>
                  </w:r>
                  <w:proofErr w:type="gramStart"/>
                  <w:r w:rsidR="00604B42" w:rsidRPr="002F2C3A">
                    <w:rPr>
                      <w:color w:val="000000" w:themeColor="text1"/>
                      <w:lang w:eastAsia="ru-RU"/>
                    </w:rPr>
                    <w:t>2</w:t>
                  </w:r>
                  <w:proofErr w:type="gramEnd"/>
                  <w:r w:rsidR="00604B42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ж\зеленым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L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=2 м 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C1F67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10 соединений</w:t>
                  </w:r>
                </w:p>
              </w:tc>
            </w:tr>
            <w:tr w:rsidR="00A8435A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A8435A" w:rsidRPr="002F2C3A" w:rsidRDefault="00B71597" w:rsidP="000F18CF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19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A8435A" w:rsidRPr="002F2C3A" w:rsidRDefault="00A8435A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A8435A" w:rsidRPr="00F76F81" w:rsidRDefault="00A8435A" w:rsidP="00C0665F">
                  <w:pPr>
                    <w:jc w:val="left"/>
                    <w:rPr>
                      <w:color w:val="000000" w:themeColor="text1"/>
                      <w:lang w:val="en-US" w:eastAsia="ru-RU"/>
                    </w:rPr>
                  </w:pPr>
                  <w:r w:rsidRPr="00F76F81">
                    <w:rPr>
                      <w:color w:val="000000" w:themeColor="text1"/>
                      <w:lang w:eastAsia="ru-RU"/>
                    </w:rPr>
                    <w:t>Пусконаладочные работы</w:t>
                  </w:r>
                </w:p>
                <w:p w:rsidR="00D706B3" w:rsidRPr="00F76F81" w:rsidRDefault="00D706B3" w:rsidP="00206EF7">
                  <w:pPr>
                    <w:pStyle w:val="a7"/>
                    <w:numPr>
                      <w:ilvl w:val="0"/>
                      <w:numId w:val="24"/>
                    </w:numPr>
                    <w:ind w:left="316"/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</w:pP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>Настройка системы видеонаблюдения (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val="en-US" w:eastAsia="ru-RU"/>
                    </w:rPr>
                    <w:t>III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 xml:space="preserve"> категории сложности) - система/каналы - 1/10</w:t>
                  </w:r>
                </w:p>
                <w:p w:rsidR="00D706B3" w:rsidRPr="00F76F81" w:rsidRDefault="00D706B3" w:rsidP="00206EF7">
                  <w:pPr>
                    <w:pStyle w:val="a7"/>
                    <w:numPr>
                      <w:ilvl w:val="0"/>
                      <w:numId w:val="24"/>
                    </w:numPr>
                    <w:ind w:left="316"/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</w:pP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 xml:space="preserve">Функциональная настройка специального программного обеспечения 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val="en-US" w:eastAsia="ru-RU"/>
                    </w:rPr>
                    <w:t>Bosch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 xml:space="preserve"> 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val="en-US" w:eastAsia="ru-RU"/>
                    </w:rPr>
                    <w:t>BVMS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 xml:space="preserve"> = 20</w:t>
                  </w:r>
                </w:p>
                <w:p w:rsidR="00D706B3" w:rsidRPr="002F2C3A" w:rsidRDefault="00D706B3" w:rsidP="00D706B3">
                  <w:pPr>
                    <w:pStyle w:val="a7"/>
                    <w:ind w:left="316"/>
                    <w:rPr>
                      <w:color w:val="000000" w:themeColor="text1"/>
                      <w:lang w:eastAsia="ru-RU"/>
                    </w:rPr>
                  </w:pP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>(функция запись в архив = 10 камер, функция отображение на АРМ = 10 камер)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A8435A" w:rsidRPr="002F2C3A" w:rsidRDefault="00A8435A" w:rsidP="009C1F67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</w:tr>
          </w:tbl>
          <w:p w:rsidR="006C302A" w:rsidRPr="002F2C3A" w:rsidRDefault="006C302A" w:rsidP="00D65330">
            <w:pPr>
              <w:rPr>
                <w:color w:val="000000" w:themeColor="text1"/>
              </w:rPr>
            </w:pPr>
          </w:p>
          <w:p w:rsidR="006C302A" w:rsidRPr="002F2C3A" w:rsidRDefault="00B47BA2" w:rsidP="00D65330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*) – производитель, </w:t>
            </w:r>
            <w:r w:rsidR="00956FCA" w:rsidRPr="002F2C3A">
              <w:rPr>
                <w:color w:val="000000" w:themeColor="text1"/>
              </w:rPr>
              <w:t xml:space="preserve">марка </w:t>
            </w:r>
            <w:r w:rsidRPr="002F2C3A">
              <w:rPr>
                <w:color w:val="000000" w:themeColor="text1"/>
              </w:rPr>
              <w:t xml:space="preserve">и количество </w:t>
            </w:r>
            <w:r w:rsidR="006C302A" w:rsidRPr="002F2C3A">
              <w:rPr>
                <w:color w:val="000000" w:themeColor="text1"/>
              </w:rPr>
              <w:t>видеокамер</w:t>
            </w:r>
            <w:r w:rsidR="000F18CF" w:rsidRPr="002F2C3A">
              <w:rPr>
                <w:color w:val="000000" w:themeColor="text1"/>
              </w:rPr>
              <w:t>, коммутаторов, шкафов</w:t>
            </w:r>
            <w:r w:rsidR="006C302A" w:rsidRPr="002F2C3A">
              <w:rPr>
                <w:color w:val="000000" w:themeColor="text1"/>
              </w:rPr>
              <w:t xml:space="preserve"> </w:t>
            </w:r>
            <w:r w:rsidRPr="002F2C3A">
              <w:rPr>
                <w:color w:val="000000" w:themeColor="text1"/>
              </w:rPr>
              <w:t xml:space="preserve">окончательно </w:t>
            </w:r>
            <w:r w:rsidR="006C302A" w:rsidRPr="002F2C3A">
              <w:rPr>
                <w:color w:val="000000" w:themeColor="text1"/>
              </w:rPr>
              <w:t>определяется по результатам выбора на соответствие требованиям к оборудованию по п.1.2.</w:t>
            </w:r>
            <w:r w:rsidR="0051685C" w:rsidRPr="002F2C3A">
              <w:rPr>
                <w:color w:val="000000" w:themeColor="text1"/>
              </w:rPr>
              <w:t>3</w:t>
            </w:r>
            <w:r w:rsidR="006C302A" w:rsidRPr="002F2C3A">
              <w:rPr>
                <w:color w:val="000000" w:themeColor="text1"/>
              </w:rPr>
              <w:t xml:space="preserve"> настоящего ТЗ.</w:t>
            </w:r>
          </w:p>
          <w:p w:rsidR="006C302A" w:rsidRPr="002F2C3A" w:rsidRDefault="006C302A" w:rsidP="00D65330">
            <w:pPr>
              <w:rPr>
                <w:color w:val="000000" w:themeColor="text1"/>
              </w:rPr>
            </w:pPr>
          </w:p>
          <w:p w:rsidR="00AD2C24" w:rsidRPr="002F2C3A" w:rsidRDefault="00AD2C24" w:rsidP="00D65330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*</w:t>
            </w:r>
            <w:r w:rsidR="006C302A" w:rsidRPr="002F2C3A">
              <w:rPr>
                <w:color w:val="000000" w:themeColor="text1"/>
              </w:rPr>
              <w:t>*</w:t>
            </w:r>
            <w:r w:rsidRPr="002F2C3A">
              <w:rPr>
                <w:color w:val="000000" w:themeColor="text1"/>
              </w:rPr>
              <w:t xml:space="preserve">) – необходимость установки определяется по результатам обследования объекта, наличия и достаточности серверного пространства для хранения видеоданных в течение 30 суток, наличия свободных портов </w:t>
            </w:r>
            <w:r w:rsidRPr="002F2C3A">
              <w:rPr>
                <w:color w:val="000000" w:themeColor="text1"/>
                <w:lang w:val="en-US"/>
              </w:rPr>
              <w:t>Ethernet</w:t>
            </w:r>
            <w:r w:rsidRPr="002F2C3A">
              <w:rPr>
                <w:color w:val="000000" w:themeColor="text1"/>
              </w:rPr>
              <w:t xml:space="preserve"> в существующих коммутаторах сети передачи данных 10 квартала</w:t>
            </w:r>
            <w:r w:rsidR="00540B1C" w:rsidRPr="002F2C3A">
              <w:rPr>
                <w:color w:val="000000" w:themeColor="text1"/>
              </w:rPr>
              <w:t>, резервного э\питания</w:t>
            </w:r>
            <w:r w:rsidRPr="002F2C3A">
              <w:rPr>
                <w:color w:val="000000" w:themeColor="text1"/>
              </w:rPr>
              <w:t xml:space="preserve"> и т.д.</w:t>
            </w:r>
            <w:r w:rsidR="00932673" w:rsidRPr="002F2C3A">
              <w:rPr>
                <w:color w:val="000000" w:themeColor="text1"/>
              </w:rPr>
              <w:t xml:space="preserve"> Обеспечить совместимость с </w:t>
            </w:r>
            <w:proofErr w:type="gramStart"/>
            <w:r w:rsidR="00932673" w:rsidRPr="002F2C3A">
              <w:rPr>
                <w:color w:val="000000" w:themeColor="text1"/>
              </w:rPr>
              <w:t>существующим</w:t>
            </w:r>
            <w:proofErr w:type="gramEnd"/>
            <w:r w:rsidR="00932673" w:rsidRPr="002F2C3A">
              <w:rPr>
                <w:color w:val="000000" w:themeColor="text1"/>
              </w:rPr>
              <w:t xml:space="preserve"> </w:t>
            </w:r>
            <w:r w:rsidR="00DA6108" w:rsidRPr="002F2C3A">
              <w:rPr>
                <w:color w:val="000000" w:themeColor="text1"/>
              </w:rPr>
              <w:t xml:space="preserve">серверным </w:t>
            </w:r>
            <w:r w:rsidR="00932673" w:rsidRPr="002F2C3A">
              <w:rPr>
                <w:color w:val="000000" w:themeColor="text1"/>
              </w:rPr>
              <w:t>ПО центра диспетчеризации.</w:t>
            </w:r>
          </w:p>
          <w:p w:rsidR="00AD2C24" w:rsidRPr="002F2C3A" w:rsidRDefault="00AD2C24" w:rsidP="00D65330">
            <w:pPr>
              <w:rPr>
                <w:color w:val="000000" w:themeColor="text1"/>
              </w:rPr>
            </w:pPr>
          </w:p>
          <w:p w:rsidR="008B0A0D" w:rsidRPr="002F2C3A" w:rsidRDefault="00D65330" w:rsidP="00172A9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Работы по монтажу системы видеонаблюдения предусматривают подземную прокладку кабеля, работы по восст</w:t>
            </w:r>
            <w:r w:rsidR="00172A9C" w:rsidRPr="002F2C3A">
              <w:rPr>
                <w:color w:val="000000" w:themeColor="text1"/>
              </w:rPr>
              <w:t>ановлению существующих покрытий</w:t>
            </w:r>
            <w:r w:rsidRPr="002F2C3A">
              <w:rPr>
                <w:color w:val="000000" w:themeColor="text1"/>
              </w:rPr>
              <w:t xml:space="preserve">. Сигнал со всех камер видеонаблюдения передается в центральную диспетчерскую. </w:t>
            </w:r>
            <w:proofErr w:type="gramStart"/>
            <w:r w:rsidRPr="002F2C3A">
              <w:rPr>
                <w:color w:val="000000" w:themeColor="text1"/>
              </w:rPr>
              <w:t xml:space="preserve">Работы включают в себя подключение камер видеонаблюдения до ближайшей кроссовой, </w:t>
            </w:r>
            <w:r w:rsidRPr="002F2C3A">
              <w:rPr>
                <w:color w:val="000000" w:themeColor="text1"/>
              </w:rPr>
              <w:lastRenderedPageBreak/>
              <w:t>расположенной внутри жилого квартала.</w:t>
            </w:r>
            <w:proofErr w:type="gramEnd"/>
          </w:p>
        </w:tc>
      </w:tr>
      <w:tr w:rsidR="00CB169E" w:rsidRPr="00CB169E" w:rsidTr="00520C48">
        <w:trPr>
          <w:trHeight w:val="568"/>
        </w:trPr>
        <w:tc>
          <w:tcPr>
            <w:tcW w:w="10292" w:type="dxa"/>
            <w:gridSpan w:val="3"/>
          </w:tcPr>
          <w:p w:rsidR="003162D5" w:rsidRPr="002F2C3A" w:rsidRDefault="00340351" w:rsidP="008B0A0D">
            <w:pPr>
              <w:ind w:left="360"/>
              <w:rPr>
                <w:color w:val="000000" w:themeColor="text1"/>
              </w:rPr>
            </w:pPr>
            <w:r w:rsidRPr="002F2C3A">
              <w:rPr>
                <w:b/>
                <w:bCs/>
                <w:color w:val="000000" w:themeColor="text1"/>
              </w:rPr>
              <w:lastRenderedPageBreak/>
              <w:t xml:space="preserve">1.4 </w:t>
            </w:r>
            <w:r w:rsidR="003162D5" w:rsidRPr="002F2C3A">
              <w:rPr>
                <w:b/>
                <w:bCs/>
                <w:color w:val="000000" w:themeColor="text1"/>
              </w:rPr>
              <w:t>Дополнительные требования</w:t>
            </w:r>
          </w:p>
        </w:tc>
      </w:tr>
      <w:tr w:rsidR="00CB169E" w:rsidRPr="00CB169E" w:rsidTr="00520C48">
        <w:trPr>
          <w:trHeight w:val="979"/>
        </w:trPr>
        <w:tc>
          <w:tcPr>
            <w:tcW w:w="851" w:type="dxa"/>
          </w:tcPr>
          <w:p w:rsidR="003162D5" w:rsidRPr="00CB169E" w:rsidRDefault="00340351" w:rsidP="008F5C01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1.4</w:t>
            </w:r>
            <w:r w:rsidR="003162D5" w:rsidRPr="00CB169E">
              <w:rPr>
                <w:color w:val="000000" w:themeColor="text1"/>
              </w:rPr>
              <w:t>.</w:t>
            </w:r>
            <w:r w:rsidR="008F5C01">
              <w:rPr>
                <w:color w:val="000000" w:themeColor="text1"/>
              </w:rPr>
              <w:t>1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Согласование</w:t>
            </w:r>
          </w:p>
          <w:p w:rsidR="003162D5" w:rsidRPr="00CB169E" w:rsidRDefault="00B965E8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проектной</w:t>
            </w:r>
          </w:p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документации</w:t>
            </w:r>
          </w:p>
        </w:tc>
        <w:tc>
          <w:tcPr>
            <w:tcW w:w="7092" w:type="dxa"/>
          </w:tcPr>
          <w:p w:rsidR="003162D5" w:rsidRPr="002F2C3A" w:rsidRDefault="003162D5" w:rsidP="001B39C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Согласование </w:t>
            </w:r>
            <w:r w:rsidR="00F76F81">
              <w:rPr>
                <w:color w:val="000000" w:themeColor="text1"/>
              </w:rPr>
              <w:t>р</w:t>
            </w:r>
            <w:r w:rsidR="00D03A64" w:rsidRPr="002F2C3A">
              <w:rPr>
                <w:color w:val="000000" w:themeColor="text1"/>
              </w:rPr>
              <w:t>абочей</w:t>
            </w:r>
            <w:r w:rsidRPr="002F2C3A">
              <w:rPr>
                <w:color w:val="000000" w:themeColor="text1"/>
              </w:rPr>
              <w:t xml:space="preserve"> документации</w:t>
            </w:r>
            <w:r w:rsidR="00023B92" w:rsidRPr="002F2C3A">
              <w:rPr>
                <w:color w:val="000000" w:themeColor="text1"/>
              </w:rPr>
              <w:t xml:space="preserve"> </w:t>
            </w:r>
            <w:r w:rsidRPr="002F2C3A">
              <w:rPr>
                <w:color w:val="000000" w:themeColor="text1"/>
              </w:rPr>
              <w:t>выполняется Исполнителем.</w:t>
            </w:r>
          </w:p>
          <w:p w:rsidR="003162D5" w:rsidRPr="002F2C3A" w:rsidRDefault="00F76F81" w:rsidP="00D03A64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Рабочая документация подлежи</w:t>
            </w:r>
            <w:r w:rsidR="008B0A0D" w:rsidRPr="002F2C3A">
              <w:rPr>
                <w:color w:val="000000" w:themeColor="text1"/>
              </w:rPr>
              <w:t>т согласованию с Заказчиком.</w:t>
            </w:r>
          </w:p>
        </w:tc>
      </w:tr>
      <w:tr w:rsidR="00CB169E" w:rsidRPr="00CB169E" w:rsidTr="00520C48">
        <w:trPr>
          <w:trHeight w:val="841"/>
        </w:trPr>
        <w:tc>
          <w:tcPr>
            <w:tcW w:w="851" w:type="dxa"/>
          </w:tcPr>
          <w:p w:rsidR="003162D5" w:rsidRPr="00CB169E" w:rsidRDefault="00340351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1.4</w:t>
            </w:r>
            <w:r w:rsidR="008F5C01">
              <w:rPr>
                <w:color w:val="000000" w:themeColor="text1"/>
              </w:rPr>
              <w:t>.2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Порядок внесения изменений в задание на проектирование</w:t>
            </w:r>
          </w:p>
        </w:tc>
        <w:tc>
          <w:tcPr>
            <w:tcW w:w="7092" w:type="dxa"/>
          </w:tcPr>
          <w:p w:rsidR="003162D5" w:rsidRPr="002F2C3A" w:rsidRDefault="003162D5" w:rsidP="00A41C2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Все изменения и дополнения в задание на проектирование считаются действительными, если они оформляются в письменном виде по взаимному согласию </w:t>
            </w:r>
            <w:r w:rsidR="00A41C2C" w:rsidRPr="002F2C3A">
              <w:rPr>
                <w:color w:val="000000" w:themeColor="text1"/>
              </w:rPr>
              <w:t xml:space="preserve">и подписью обеих </w:t>
            </w:r>
            <w:r w:rsidRPr="002F2C3A">
              <w:rPr>
                <w:color w:val="000000" w:themeColor="text1"/>
              </w:rPr>
              <w:t>сторон</w:t>
            </w:r>
            <w:r w:rsidR="00A41C2C" w:rsidRPr="002F2C3A">
              <w:rPr>
                <w:color w:val="000000" w:themeColor="text1"/>
              </w:rPr>
              <w:t>.</w:t>
            </w:r>
            <w:r w:rsidRPr="002F2C3A">
              <w:rPr>
                <w:color w:val="000000" w:themeColor="text1"/>
              </w:rPr>
              <w:t xml:space="preserve"> </w:t>
            </w:r>
          </w:p>
        </w:tc>
      </w:tr>
      <w:tr w:rsidR="00CB169E" w:rsidRPr="00CB169E" w:rsidTr="00520C48">
        <w:trPr>
          <w:trHeight w:val="2116"/>
        </w:trPr>
        <w:tc>
          <w:tcPr>
            <w:tcW w:w="851" w:type="dxa"/>
          </w:tcPr>
          <w:p w:rsidR="003162D5" w:rsidRPr="00CB169E" w:rsidRDefault="00340351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1.4</w:t>
            </w:r>
            <w:r w:rsidR="008F5C01">
              <w:rPr>
                <w:color w:val="000000" w:themeColor="text1"/>
              </w:rPr>
              <w:t>.3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Прочее</w:t>
            </w:r>
          </w:p>
        </w:tc>
        <w:tc>
          <w:tcPr>
            <w:tcW w:w="7092" w:type="dxa"/>
          </w:tcPr>
          <w:p w:rsidR="003162D5" w:rsidRPr="002F2C3A" w:rsidRDefault="00F76F81" w:rsidP="001B39C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Подготовка рабочей д</w:t>
            </w:r>
            <w:r w:rsidR="003162D5" w:rsidRPr="002F2C3A">
              <w:rPr>
                <w:color w:val="000000" w:themeColor="text1"/>
              </w:rPr>
              <w:t>окументации осуществлять в объеме и степени детализации</w:t>
            </w:r>
            <w:r>
              <w:rPr>
                <w:color w:val="000000" w:themeColor="text1"/>
              </w:rPr>
              <w:t>,</w:t>
            </w:r>
            <w:r w:rsidR="003162D5" w:rsidRPr="002F2C3A">
              <w:rPr>
                <w:color w:val="000000" w:themeColor="text1"/>
              </w:rPr>
              <w:t xml:space="preserve"> предусмотренной требов</w:t>
            </w:r>
            <w:r>
              <w:rPr>
                <w:color w:val="000000" w:themeColor="text1"/>
              </w:rPr>
              <w:t>аниями настоящего Технического задания</w:t>
            </w:r>
            <w:r w:rsidR="003162D5" w:rsidRPr="002F2C3A">
              <w:rPr>
                <w:color w:val="000000" w:themeColor="text1"/>
              </w:rPr>
              <w:t>, действующими нормативными документами РФ.</w:t>
            </w:r>
          </w:p>
          <w:p w:rsidR="003162D5" w:rsidRPr="002F2C3A" w:rsidRDefault="003162D5" w:rsidP="00F76F81">
            <w:pPr>
              <w:rPr>
                <w:rFonts w:eastAsiaTheme="minorHAnsi" w:cstheme="minorBidi"/>
                <w:color w:val="000000" w:themeColor="text1"/>
                <w:lang w:eastAsia="en-US"/>
              </w:rPr>
            </w:pPr>
            <w:r w:rsidRPr="002F2C3A">
              <w:rPr>
                <w:color w:val="000000" w:themeColor="text1"/>
              </w:rPr>
              <w:t xml:space="preserve">Допускается в процессе проектирования, по согласованию с Заказчиком, замена на иные применяемые материалы или оборудование, предусмотренные настоящим Техническим заданием, при условии недопущения потери качества, </w:t>
            </w:r>
            <w:proofErr w:type="gramStart"/>
            <w:r w:rsidRPr="002F2C3A">
              <w:rPr>
                <w:color w:val="000000" w:themeColor="text1"/>
              </w:rPr>
              <w:t>эстетического вида</w:t>
            </w:r>
            <w:proofErr w:type="gramEnd"/>
            <w:r w:rsidRPr="002F2C3A">
              <w:rPr>
                <w:color w:val="000000" w:themeColor="text1"/>
              </w:rPr>
              <w:t>, надёжности, увеличения сметной стоимости.</w:t>
            </w:r>
          </w:p>
        </w:tc>
      </w:tr>
      <w:tr w:rsidR="00CB169E" w:rsidRPr="00CB169E" w:rsidTr="00520C48">
        <w:trPr>
          <w:trHeight w:val="301"/>
        </w:trPr>
        <w:tc>
          <w:tcPr>
            <w:tcW w:w="851" w:type="dxa"/>
          </w:tcPr>
          <w:p w:rsidR="003162D5" w:rsidRPr="00CB169E" w:rsidRDefault="00340351" w:rsidP="008F5C01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1.4</w:t>
            </w:r>
            <w:r w:rsidR="003162D5" w:rsidRPr="00CB169E">
              <w:rPr>
                <w:color w:val="000000" w:themeColor="text1"/>
              </w:rPr>
              <w:t>.</w:t>
            </w:r>
            <w:r w:rsidR="008F5C01">
              <w:rPr>
                <w:color w:val="000000" w:themeColor="text1"/>
              </w:rPr>
              <w:t>4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Авторский надзор</w:t>
            </w:r>
          </w:p>
        </w:tc>
        <w:tc>
          <w:tcPr>
            <w:tcW w:w="7092" w:type="dxa"/>
          </w:tcPr>
          <w:p w:rsidR="003162D5" w:rsidRPr="002F2C3A" w:rsidRDefault="003162D5" w:rsidP="001B39C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Не требуется.</w:t>
            </w:r>
          </w:p>
        </w:tc>
      </w:tr>
      <w:tr w:rsidR="00CB169E" w:rsidRPr="00CB169E" w:rsidTr="00520C48">
        <w:trPr>
          <w:trHeight w:val="2406"/>
        </w:trPr>
        <w:tc>
          <w:tcPr>
            <w:tcW w:w="851" w:type="dxa"/>
          </w:tcPr>
          <w:p w:rsidR="003162D5" w:rsidRPr="00CB169E" w:rsidRDefault="003162D5" w:rsidP="008F5C01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</w:t>
            </w:r>
            <w:r w:rsidR="008F5C01">
              <w:rPr>
                <w:color w:val="000000" w:themeColor="text1"/>
              </w:rPr>
              <w:t>4</w:t>
            </w:r>
            <w:r w:rsidRPr="00CB169E">
              <w:rPr>
                <w:color w:val="000000" w:themeColor="text1"/>
              </w:rPr>
              <w:t>.</w:t>
            </w:r>
            <w:r w:rsidR="008F5C01">
              <w:rPr>
                <w:color w:val="000000" w:themeColor="text1"/>
              </w:rPr>
              <w:t>5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pStyle w:val="13"/>
              <w:spacing w:after="0"/>
              <w:ind w:left="0"/>
              <w:rPr>
                <w:rFonts w:ascii="Times New Roman" w:eastAsia="Times New Roman" w:hAnsi="Times New Roman"/>
                <w:color w:val="000000" w:themeColor="text1"/>
              </w:rPr>
            </w:pPr>
            <w:r w:rsidRPr="00CB169E">
              <w:rPr>
                <w:rFonts w:ascii="Times New Roman" w:hAnsi="Times New Roman"/>
                <w:color w:val="000000" w:themeColor="text1"/>
              </w:rPr>
              <w:t>Нормативные документы и требования нормативного и регулятивного характера, регламентирующие выполнение работ</w:t>
            </w:r>
          </w:p>
        </w:tc>
        <w:tc>
          <w:tcPr>
            <w:tcW w:w="7092" w:type="dxa"/>
          </w:tcPr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Федеральный закон от 28.09.2010 г. № 244-ФЗ «Об инновационном центре Сколково»</w:t>
            </w:r>
          </w:p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Постановление  Правительства РФ от 16.02.2008 № 87;</w:t>
            </w:r>
          </w:p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«Градостроительный кодекс Российской Федерации» от 29 декабря 2004 г. № 190-ФЗ (в части, не противоречащей Федеральному закону № 244-ФЗ);</w:t>
            </w:r>
          </w:p>
          <w:p w:rsidR="003162D5" w:rsidRPr="002F2C3A" w:rsidRDefault="00F76F81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>
              <w:rPr>
                <w:rFonts w:ascii="Times New Roman" w:hAnsi="Times New Roman"/>
                <w:color w:val="000000" w:themeColor="text1"/>
              </w:rPr>
              <w:t>«</w:t>
            </w:r>
            <w:r w:rsidR="003162D5" w:rsidRPr="002F2C3A">
              <w:rPr>
                <w:rFonts w:ascii="Times New Roman" w:hAnsi="Times New Roman"/>
                <w:color w:val="000000" w:themeColor="text1"/>
              </w:rPr>
              <w:t>Земель</w:t>
            </w:r>
            <w:r>
              <w:rPr>
                <w:rFonts w:ascii="Times New Roman" w:hAnsi="Times New Roman"/>
                <w:color w:val="000000" w:themeColor="text1"/>
              </w:rPr>
              <w:t>ный кодекс Российской Федерации»</w:t>
            </w:r>
            <w:r w:rsidR="003162D5" w:rsidRPr="002F2C3A">
              <w:rPr>
                <w:rFonts w:ascii="Times New Roman" w:hAnsi="Times New Roman"/>
                <w:color w:val="000000" w:themeColor="text1"/>
              </w:rPr>
              <w:t xml:space="preserve"> от 25.10.2001 N 136-ФЗ (ред. от 25.06.2012)</w:t>
            </w:r>
          </w:p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СП 42.13330.2011. Свод правил. Градостроительство. Планировка и застройка городских и сельских поселений. Актуализированная редакция СНиП 2.07.01-89* (утв. Приказом </w:t>
            </w:r>
            <w:proofErr w:type="spellStart"/>
            <w:r w:rsidRPr="002F2C3A">
              <w:rPr>
                <w:rFonts w:ascii="Times New Roman" w:hAnsi="Times New Roman"/>
                <w:color w:val="000000" w:themeColor="text1"/>
              </w:rPr>
              <w:t>Минрегиона</w:t>
            </w:r>
            <w:proofErr w:type="spellEnd"/>
            <w:r w:rsidRPr="002F2C3A">
              <w:rPr>
                <w:rFonts w:ascii="Times New Roman" w:hAnsi="Times New Roman"/>
                <w:color w:val="000000" w:themeColor="text1"/>
              </w:rPr>
              <w:t xml:space="preserve"> РФ от 28.12.2010 N 820)</w:t>
            </w:r>
          </w:p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СНиП III-10-75. Благоустройство территорий (утв. Постановлением Госстроя СССР от 25.09.1975 N 158)</w:t>
            </w:r>
          </w:p>
          <w:p w:rsidR="006511F3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Рекомендации по проектированию окружающей среды, зданий и сооружений с учетом потребностей инвалидов и других маломобильных групп населения. Москва 1996</w:t>
            </w:r>
            <w:r w:rsidR="006511F3" w:rsidRPr="002F2C3A">
              <w:rPr>
                <w:rFonts w:ascii="Times New Roman" w:hAnsi="Times New Roman"/>
                <w:color w:val="000000" w:themeColor="text1"/>
              </w:rPr>
              <w:t xml:space="preserve"> </w:t>
            </w:r>
          </w:p>
          <w:p w:rsidR="006511F3" w:rsidRPr="002F2C3A" w:rsidRDefault="006511F3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Постановление Правительства № 272 от 25.03.2015 г. «Об утверждении требований к антитеррористической защищенности мест массового пребывания людей и объектов (территорий), подлежащих обязательной охране полицией, и форм паспортов безопасности таких мест и объектов (территорий)».</w:t>
            </w:r>
          </w:p>
          <w:p w:rsidR="003162D5" w:rsidRPr="002F2C3A" w:rsidRDefault="006511F3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«Техническая политика инновационного центра «Сколково».</w:t>
            </w:r>
          </w:p>
          <w:p w:rsidR="008B386C" w:rsidRPr="002F2C3A" w:rsidRDefault="008B386C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ГОСТ Р51558-2014 «Средства и системы охранные телевизионные.</w:t>
            </w:r>
            <w:r w:rsidRPr="002F2C3A">
              <w:rPr>
                <w:color w:val="000000" w:themeColor="text1"/>
              </w:rPr>
              <w:t xml:space="preserve"> </w:t>
            </w:r>
            <w:r w:rsidRPr="002F2C3A">
              <w:rPr>
                <w:rFonts w:ascii="Times New Roman" w:hAnsi="Times New Roman"/>
                <w:color w:val="000000" w:themeColor="text1"/>
              </w:rPr>
              <w:t xml:space="preserve">Классификация. Общие технические требования. Методы испытаний». </w:t>
            </w:r>
          </w:p>
          <w:p w:rsidR="008B386C" w:rsidRPr="002F2C3A" w:rsidRDefault="008B386C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ГОСТ Р53704-2009 «Системы безопасности комплексные и интегрированные. Общие технические требования». </w:t>
            </w:r>
          </w:p>
          <w:p w:rsidR="008A49A0" w:rsidRPr="002F2C3A" w:rsidRDefault="008A49A0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ГОСТ 14254-2015 (IEC 60529:2013) Степени защиты, обеспечиваемые оболочками (Код IP).</w:t>
            </w:r>
            <w:r w:rsidR="008B386C" w:rsidRPr="002F2C3A">
              <w:rPr>
                <w:rFonts w:ascii="Times New Roman" w:hAnsi="Times New Roman"/>
                <w:color w:val="000000" w:themeColor="text1"/>
              </w:rPr>
              <w:t xml:space="preserve"> </w:t>
            </w:r>
          </w:p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Другие нормативные и законодательные акты, действующие на территории Российской Федерации (в части, не противоречащей Федеральному закону № 244-ФЗ);</w:t>
            </w:r>
          </w:p>
          <w:p w:rsidR="00BE792C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Требования СНиП и иных нормативных документов, действующих на территории г. Москвы и РФ.</w:t>
            </w:r>
          </w:p>
        </w:tc>
      </w:tr>
      <w:tr w:rsidR="00CB169E" w:rsidRPr="00CB169E" w:rsidTr="00520C48">
        <w:trPr>
          <w:trHeight w:val="557"/>
        </w:trPr>
        <w:tc>
          <w:tcPr>
            <w:tcW w:w="851" w:type="dxa"/>
          </w:tcPr>
          <w:p w:rsidR="003162D5" w:rsidRPr="00CB169E" w:rsidRDefault="003162D5" w:rsidP="008F5C01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</w:t>
            </w:r>
            <w:r w:rsidR="008F5C01">
              <w:rPr>
                <w:color w:val="000000" w:themeColor="text1"/>
              </w:rPr>
              <w:t>4</w:t>
            </w:r>
            <w:r w:rsidRPr="00CB169E">
              <w:rPr>
                <w:color w:val="000000" w:themeColor="text1"/>
              </w:rPr>
              <w:t>.</w:t>
            </w:r>
            <w:r w:rsidR="008F5C01">
              <w:rPr>
                <w:color w:val="000000" w:themeColor="text1"/>
              </w:rPr>
              <w:t>6</w:t>
            </w:r>
          </w:p>
        </w:tc>
        <w:tc>
          <w:tcPr>
            <w:tcW w:w="2349" w:type="dxa"/>
          </w:tcPr>
          <w:p w:rsidR="003162D5" w:rsidRPr="00CB169E" w:rsidRDefault="00F76F81" w:rsidP="00944F52">
            <w:pPr>
              <w:pStyle w:val="13"/>
              <w:spacing w:after="0"/>
              <w:ind w:left="0"/>
              <w:rPr>
                <w:rFonts w:ascii="Times New Roman" w:hAnsi="Times New Roman"/>
                <w:color w:val="000000" w:themeColor="text1"/>
              </w:rPr>
            </w:pPr>
            <w:r>
              <w:rPr>
                <w:rFonts w:ascii="Times New Roman" w:eastAsia="Times New Roman" w:hAnsi="Times New Roman"/>
                <w:color w:val="000000" w:themeColor="text1"/>
              </w:rPr>
              <w:t>Исходные данные</w:t>
            </w:r>
          </w:p>
        </w:tc>
        <w:tc>
          <w:tcPr>
            <w:tcW w:w="7092" w:type="dxa"/>
          </w:tcPr>
          <w:p w:rsidR="00B733C1" w:rsidRDefault="003162D5" w:rsidP="001B39C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1</w:t>
            </w:r>
            <w:r w:rsidR="00F76F81">
              <w:rPr>
                <w:color w:val="000000" w:themeColor="text1"/>
              </w:rPr>
              <w:t xml:space="preserve">. </w:t>
            </w:r>
            <w:r w:rsidR="00B733C1">
              <w:rPr>
                <w:color w:val="000000" w:themeColor="text1"/>
              </w:rPr>
              <w:t>Схема организации видеонаблюдения;</w:t>
            </w:r>
          </w:p>
          <w:p w:rsidR="003162D5" w:rsidRPr="002F2C3A" w:rsidRDefault="00B733C1" w:rsidP="001B39C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2. </w:t>
            </w:r>
            <w:r w:rsidR="00F76F81">
              <w:rPr>
                <w:color w:val="000000" w:themeColor="text1"/>
              </w:rPr>
              <w:t>Проект планировки территории и</w:t>
            </w:r>
            <w:r w:rsidR="003162D5" w:rsidRPr="002F2C3A">
              <w:rPr>
                <w:color w:val="000000" w:themeColor="text1"/>
              </w:rPr>
              <w:t>нновационного центра «Сколково» (ППТ ИЦС);</w:t>
            </w:r>
          </w:p>
          <w:p w:rsidR="008B0A0D" w:rsidRPr="002F2C3A" w:rsidRDefault="00B733C1" w:rsidP="008B0A0D">
            <w:pPr>
              <w:shd w:val="clear" w:color="auto" w:fill="FFFFFF"/>
              <w:spacing w:line="276" w:lineRule="auto"/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/>
                <w:color w:val="000000" w:themeColor="text1"/>
              </w:rPr>
              <w:t>3</w:t>
            </w:r>
            <w:r w:rsidR="002F70A8" w:rsidRPr="002F2C3A">
              <w:rPr>
                <w:rFonts w:cs="Arial"/>
                <w:color w:val="000000" w:themeColor="text1"/>
              </w:rPr>
              <w:t>. С</w:t>
            </w:r>
            <w:r w:rsidR="00815CDC" w:rsidRPr="002F2C3A">
              <w:rPr>
                <w:rFonts w:cs="Arial"/>
                <w:color w:val="000000" w:themeColor="text1"/>
              </w:rPr>
              <w:t>водный план инженерных сетей (М</w:t>
            </w:r>
            <w:proofErr w:type="gramStart"/>
            <w:r w:rsidR="00815CDC" w:rsidRPr="002F2C3A">
              <w:rPr>
                <w:rFonts w:cs="Arial"/>
                <w:color w:val="000000" w:themeColor="text1"/>
              </w:rPr>
              <w:t>1</w:t>
            </w:r>
            <w:proofErr w:type="gramEnd"/>
            <w:r w:rsidR="00815CDC" w:rsidRPr="002F2C3A">
              <w:rPr>
                <w:rFonts w:cs="Arial"/>
                <w:color w:val="000000" w:themeColor="text1"/>
              </w:rPr>
              <w:t>:500 (DWG и PDF);</w:t>
            </w:r>
          </w:p>
          <w:p w:rsidR="008B0A0D" w:rsidRPr="002F2C3A" w:rsidRDefault="00B733C1" w:rsidP="008B0A0D">
            <w:pPr>
              <w:shd w:val="clear" w:color="auto" w:fill="FFFFFF"/>
              <w:spacing w:line="276" w:lineRule="auto"/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/>
                <w:color w:val="000000" w:themeColor="text1"/>
              </w:rPr>
              <w:t>4</w:t>
            </w:r>
            <w:r w:rsidR="008B0A0D" w:rsidRPr="002F2C3A">
              <w:rPr>
                <w:rFonts w:cs="Arial"/>
                <w:color w:val="000000" w:themeColor="text1"/>
              </w:rPr>
              <w:t xml:space="preserve">. </w:t>
            </w:r>
            <w:r w:rsidR="008B0A0D" w:rsidRPr="002F2C3A">
              <w:rPr>
                <w:color w:val="000000" w:themeColor="text1"/>
              </w:rPr>
              <w:t>Однолинейная принципиальная схема щита ЩНО-10.1.;</w:t>
            </w:r>
          </w:p>
          <w:p w:rsidR="008B0A0D" w:rsidRPr="002F2C3A" w:rsidRDefault="00B733C1" w:rsidP="008B0A0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  <w:r w:rsidR="008B0A0D" w:rsidRPr="002F2C3A">
              <w:rPr>
                <w:color w:val="000000" w:themeColor="text1"/>
              </w:rPr>
              <w:t>. Однолинейная принципиальная схема щита ЩНО-10.6.;</w:t>
            </w:r>
          </w:p>
          <w:p w:rsidR="008B0A0D" w:rsidRPr="002F2C3A" w:rsidRDefault="00B733C1" w:rsidP="008B0A0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6</w:t>
            </w:r>
            <w:r w:rsidR="008B0A0D" w:rsidRPr="002F2C3A">
              <w:rPr>
                <w:color w:val="000000" w:themeColor="text1"/>
              </w:rPr>
              <w:t xml:space="preserve">. План расположения оборудования в </w:t>
            </w:r>
            <w:proofErr w:type="spellStart"/>
            <w:r w:rsidR="008B0A0D" w:rsidRPr="002F2C3A">
              <w:rPr>
                <w:color w:val="000000" w:themeColor="text1"/>
              </w:rPr>
              <w:t>электрощитовой</w:t>
            </w:r>
            <w:proofErr w:type="spellEnd"/>
            <w:r w:rsidR="008B0A0D" w:rsidRPr="002F2C3A">
              <w:rPr>
                <w:color w:val="000000" w:themeColor="text1"/>
              </w:rPr>
              <w:t xml:space="preserve"> здания 10.1;</w:t>
            </w:r>
          </w:p>
          <w:p w:rsidR="008B0A0D" w:rsidRPr="002F2C3A" w:rsidRDefault="00B733C1" w:rsidP="008B0A0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  <w:r w:rsidR="008B0A0D" w:rsidRPr="002F2C3A">
              <w:rPr>
                <w:color w:val="000000" w:themeColor="text1"/>
              </w:rPr>
              <w:t xml:space="preserve">. План расположения оборудования в </w:t>
            </w:r>
            <w:proofErr w:type="spellStart"/>
            <w:r w:rsidR="008B0A0D" w:rsidRPr="002F2C3A">
              <w:rPr>
                <w:color w:val="000000" w:themeColor="text1"/>
              </w:rPr>
              <w:t>электрощитовой</w:t>
            </w:r>
            <w:proofErr w:type="spellEnd"/>
            <w:r w:rsidR="008B0A0D" w:rsidRPr="002F2C3A">
              <w:rPr>
                <w:color w:val="000000" w:themeColor="text1"/>
              </w:rPr>
              <w:t xml:space="preserve"> 10.6;</w:t>
            </w:r>
          </w:p>
          <w:p w:rsidR="004276F9" w:rsidRPr="002F2C3A" w:rsidRDefault="00B733C1" w:rsidP="008B0A0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  <w:r w:rsidR="008B0A0D" w:rsidRPr="002F2C3A">
              <w:rPr>
                <w:color w:val="000000" w:themeColor="text1"/>
              </w:rPr>
              <w:t>. План расстановки опор освещения.</w:t>
            </w:r>
          </w:p>
        </w:tc>
      </w:tr>
    </w:tbl>
    <w:p w:rsidR="00FB095C" w:rsidRDefault="00FB095C" w:rsidP="00397507">
      <w:pPr>
        <w:rPr>
          <w:b/>
          <w:sz w:val="24"/>
          <w:szCs w:val="24"/>
          <w:lang w:val="en-US"/>
        </w:rPr>
      </w:pPr>
    </w:p>
    <w:p w:rsidR="00FD6770" w:rsidRDefault="00FD6770" w:rsidP="00397507">
      <w:pPr>
        <w:rPr>
          <w:b/>
          <w:sz w:val="24"/>
          <w:szCs w:val="24"/>
          <w:lang w:val="en-US"/>
        </w:rPr>
      </w:pPr>
    </w:p>
    <w:p w:rsidR="00FD6770" w:rsidRDefault="00FD6770" w:rsidP="00397507">
      <w:pPr>
        <w:rPr>
          <w:b/>
          <w:sz w:val="24"/>
          <w:szCs w:val="24"/>
          <w:lang w:val="en-US"/>
        </w:rPr>
      </w:pPr>
    </w:p>
    <w:p w:rsidR="00FD6770" w:rsidRDefault="00FD6770" w:rsidP="00397507">
      <w:pPr>
        <w:rPr>
          <w:b/>
          <w:sz w:val="24"/>
          <w:szCs w:val="24"/>
          <w:lang w:val="en-US"/>
        </w:rPr>
      </w:pPr>
    </w:p>
    <w:p w:rsidR="00FD6770" w:rsidRPr="00FD6770" w:rsidRDefault="00FD6770" w:rsidP="00FD6770">
      <w:pPr>
        <w:rPr>
          <w:b/>
          <w:sz w:val="24"/>
          <w:szCs w:val="24"/>
          <w:lang w:val="en-US"/>
        </w:rPr>
      </w:pPr>
      <w:proofErr w:type="spellStart"/>
      <w:r w:rsidRPr="00FD6770">
        <w:rPr>
          <w:b/>
          <w:sz w:val="24"/>
          <w:szCs w:val="24"/>
          <w:lang w:val="en-US"/>
        </w:rPr>
        <w:t>Заказчик</w:t>
      </w:r>
      <w:proofErr w:type="spellEnd"/>
      <w:r w:rsidRPr="00FD6770">
        <w:rPr>
          <w:b/>
          <w:sz w:val="24"/>
          <w:szCs w:val="24"/>
          <w:lang w:val="en-US"/>
        </w:rPr>
        <w:t>:</w:t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proofErr w:type="spellStart"/>
      <w:r w:rsidRPr="00FD6770">
        <w:rPr>
          <w:b/>
          <w:sz w:val="24"/>
          <w:szCs w:val="24"/>
          <w:lang w:val="en-US"/>
        </w:rPr>
        <w:t>Подрядчик</w:t>
      </w:r>
      <w:proofErr w:type="spellEnd"/>
      <w:r w:rsidRPr="00FD6770">
        <w:rPr>
          <w:b/>
          <w:sz w:val="24"/>
          <w:szCs w:val="24"/>
          <w:lang w:val="en-US"/>
        </w:rPr>
        <w:t>:</w:t>
      </w:r>
    </w:p>
    <w:p w:rsidR="00FD6770" w:rsidRPr="00FD6770" w:rsidRDefault="00FD6770" w:rsidP="00FD6770">
      <w:pPr>
        <w:rPr>
          <w:b/>
          <w:sz w:val="24"/>
          <w:szCs w:val="24"/>
          <w:lang w:val="en-US"/>
        </w:rPr>
      </w:pPr>
    </w:p>
    <w:p w:rsidR="00FD6770" w:rsidRPr="00FD6770" w:rsidRDefault="00FD6770" w:rsidP="00FD6770">
      <w:pPr>
        <w:rPr>
          <w:b/>
          <w:sz w:val="24"/>
          <w:szCs w:val="24"/>
          <w:lang w:val="en-US"/>
        </w:rPr>
      </w:pPr>
      <w:r w:rsidRPr="00FD6770">
        <w:rPr>
          <w:b/>
          <w:sz w:val="24"/>
          <w:szCs w:val="24"/>
          <w:lang w:val="en-US"/>
        </w:rPr>
        <w:t>__________/__________/</w:t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</w:r>
      <w:r w:rsidRPr="00FD6770">
        <w:rPr>
          <w:b/>
          <w:sz w:val="24"/>
          <w:szCs w:val="24"/>
          <w:lang w:val="en-US"/>
        </w:rPr>
        <w:tab/>
        <w:t>_________/__________/</w:t>
      </w:r>
    </w:p>
    <w:p w:rsidR="00FD6770" w:rsidRPr="00FD6770" w:rsidRDefault="00FD6770" w:rsidP="00FD6770">
      <w:pPr>
        <w:rPr>
          <w:b/>
          <w:sz w:val="24"/>
          <w:szCs w:val="24"/>
          <w:lang w:val="en-US"/>
        </w:rPr>
      </w:pPr>
    </w:p>
    <w:p w:rsidR="00FD6770" w:rsidRPr="00FD6770" w:rsidRDefault="00FD6770" w:rsidP="00397507">
      <w:pPr>
        <w:rPr>
          <w:b/>
          <w:sz w:val="24"/>
          <w:szCs w:val="24"/>
          <w:lang w:val="en-US"/>
        </w:rPr>
        <w:sectPr w:rsidR="00FD6770" w:rsidRPr="00FD6770" w:rsidSect="00274719">
          <w:pgSz w:w="11906" w:h="16838"/>
          <w:pgMar w:top="567" w:right="680" w:bottom="426" w:left="1276" w:header="709" w:footer="709" w:gutter="0"/>
          <w:cols w:space="708"/>
          <w:docGrid w:linePitch="360"/>
        </w:sectPr>
      </w:pPr>
    </w:p>
    <w:p w:rsidR="00D63C57" w:rsidRDefault="00D63C57" w:rsidP="00D63C57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Схема организации видеонаблюдения</w:t>
      </w:r>
    </w:p>
    <w:p w:rsidR="00D63C57" w:rsidRDefault="00D63C57" w:rsidP="00D63C57">
      <w:pPr>
        <w:jc w:val="left"/>
        <w:rPr>
          <w:b/>
          <w:sz w:val="24"/>
          <w:szCs w:val="24"/>
        </w:rPr>
      </w:pPr>
    </w:p>
    <w:p w:rsidR="00D63C57" w:rsidRDefault="00D63C57" w:rsidP="00D63C57">
      <w:pPr>
        <w:jc w:val="left"/>
        <w:rPr>
          <w:b/>
          <w:sz w:val="24"/>
          <w:szCs w:val="24"/>
        </w:rPr>
      </w:pPr>
    </w:p>
    <w:p w:rsidR="00D63C57" w:rsidRPr="00FB095C" w:rsidRDefault="00CF6D55" w:rsidP="00D63C57">
      <w:pPr>
        <w:jc w:val="center"/>
        <w:rPr>
          <w:b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14E39F" wp14:editId="1C6D3F47">
                <wp:simplePos x="0" y="0"/>
                <wp:positionH relativeFrom="column">
                  <wp:posOffset>4979670</wp:posOffset>
                </wp:positionH>
                <wp:positionV relativeFrom="paragraph">
                  <wp:posOffset>879475</wp:posOffset>
                </wp:positionV>
                <wp:extent cx="914400" cy="226695"/>
                <wp:effectExtent l="0" t="0" r="0" b="190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6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6F81" w:rsidRPr="001C2948" w:rsidRDefault="00F76F81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1C2948">
                              <w:rPr>
                                <w:b/>
                                <w:color w:val="FFFFFF" w:themeColor="background1"/>
                              </w:rPr>
                              <w:t>11 квартал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392.1pt;margin-top:69.25pt;width:1in;height:17.85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" filled="f" stroked="f" strokeweight=".5pt">
                <v:textbox>
                  <w:txbxContent>
                    <w:p w:rsidR="00F76F81" w:rsidRPr="001C2948" w:rsidRDefault="00F76F81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1C2948">
                        <w:rPr>
                          <w:b/>
                          <w:color w:val="FFFFFF" w:themeColor="background1"/>
                        </w:rPr>
                        <w:t>11 квартал</w:t>
                      </w:r>
                    </w:p>
                  </w:txbxContent>
                </v:textbox>
              </v:shape>
            </w:pict>
          </mc:Fallback>
        </mc:AlternateContent>
      </w:r>
      <w:r w:rsidR="001C294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214B94" wp14:editId="665D3CDD">
                <wp:simplePos x="0" y="0"/>
                <wp:positionH relativeFrom="column">
                  <wp:posOffset>4862347</wp:posOffset>
                </wp:positionH>
                <wp:positionV relativeFrom="paragraph">
                  <wp:posOffset>2795803</wp:posOffset>
                </wp:positionV>
                <wp:extent cx="914400" cy="226771"/>
                <wp:effectExtent l="0" t="0" r="0" b="1905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6F81" w:rsidRPr="001C2948" w:rsidRDefault="00F76F81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1C2948">
                              <w:rPr>
                                <w:b/>
                                <w:color w:val="FFFFFF" w:themeColor="background1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FFFFFF" w:themeColor="background1"/>
                              </w:rPr>
                              <w:t>0</w:t>
                            </w:r>
                            <w:r w:rsidRPr="001C2948">
                              <w:rPr>
                                <w:b/>
                                <w:color w:val="FFFFFF" w:themeColor="background1"/>
                              </w:rPr>
                              <w:t xml:space="preserve"> квартал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27" type="#_x0000_t202" style="position:absolute;left:0;text-align:left;margin-left:382.85pt;margin-top:220.15pt;width:1in;height:17.85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" filled="f" stroked="f" strokeweight=".5pt">
                <v:textbox>
                  <w:txbxContent>
                    <w:p w:rsidR="00F76F81" w:rsidRPr="001C2948" w:rsidRDefault="00F76F81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1C2948">
                        <w:rPr>
                          <w:b/>
                          <w:color w:val="FFFFFF" w:themeColor="background1"/>
                        </w:rPr>
                        <w:t>1</w:t>
                      </w:r>
                      <w:r>
                        <w:rPr>
                          <w:b/>
                          <w:color w:val="FFFFFF" w:themeColor="background1"/>
                        </w:rPr>
                        <w:t>0</w:t>
                      </w:r>
                      <w:r w:rsidRPr="001C2948">
                        <w:rPr>
                          <w:b/>
                          <w:color w:val="FFFFFF" w:themeColor="background1"/>
                        </w:rPr>
                        <w:t xml:space="preserve"> квартал</w:t>
                      </w:r>
                    </w:p>
                  </w:txbxContent>
                </v:textbox>
              </v:shape>
            </w:pict>
          </mc:Fallback>
        </mc:AlternateContent>
      </w:r>
      <w:r w:rsidR="00D63C57">
        <w:rPr>
          <w:noProof/>
          <w:lang w:eastAsia="ru-RU"/>
        </w:rPr>
        <w:drawing>
          <wp:inline distT="0" distB="0" distL="0" distR="0" wp14:anchorId="21F4CACC" wp14:editId="4714A5C9">
            <wp:extent cx="9414664" cy="5332781"/>
            <wp:effectExtent l="0" t="0" r="0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2541" t="40221" r="23142" b="15151"/>
                    <a:stretch/>
                  </pic:blipFill>
                  <pic:spPr bwMode="auto">
                    <a:xfrm>
                      <a:off x="0" y="0"/>
                      <a:ext cx="9436921" cy="5345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63C57" w:rsidRPr="00FB095C" w:rsidSect="00274719">
      <w:pgSz w:w="16838" w:h="11906" w:orient="landscape"/>
      <w:pgMar w:top="1276" w:right="567" w:bottom="680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3567" w:rsidRDefault="00313567" w:rsidP="00922F8A">
      <w:r>
        <w:separator/>
      </w:r>
    </w:p>
  </w:endnote>
  <w:endnote w:type="continuationSeparator" w:id="0">
    <w:p w:rsidR="00313567" w:rsidRDefault="00313567" w:rsidP="00922F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3567" w:rsidRDefault="00313567" w:rsidP="00922F8A">
      <w:r>
        <w:separator/>
      </w:r>
    </w:p>
  </w:footnote>
  <w:footnote w:type="continuationSeparator" w:id="0">
    <w:p w:rsidR="00313567" w:rsidRDefault="00313567" w:rsidP="00922F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81D42"/>
    <w:multiLevelType w:val="multilevel"/>
    <w:tmpl w:val="8398D686"/>
    <w:lvl w:ilvl="0">
      <w:start w:val="1"/>
      <w:numFmt w:val="lowerLetter"/>
      <w:pStyle w:val="Roman1"/>
      <w:lvlText w:val="(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>
    <w:nsid w:val="062A1E43"/>
    <w:multiLevelType w:val="hybridMultilevel"/>
    <w:tmpl w:val="D3A2AAA0"/>
    <w:lvl w:ilvl="0" w:tplc="3C20FD24">
      <w:start w:val="1"/>
      <w:numFmt w:val="decimal"/>
      <w:pStyle w:val="1SKnumbers10"/>
      <w:lvlText w:val="%1."/>
      <w:lvlJc w:val="left"/>
      <w:pPr>
        <w:ind w:left="4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190019" w:tentative="1">
      <w:start w:val="1"/>
      <w:numFmt w:val="lowerLetter"/>
      <w:lvlText w:val="%2."/>
      <w:lvlJc w:val="left"/>
      <w:pPr>
        <w:ind w:left="1180" w:hanging="360"/>
      </w:pPr>
    </w:lvl>
    <w:lvl w:ilvl="2" w:tplc="0419001B" w:tentative="1">
      <w:start w:val="1"/>
      <w:numFmt w:val="lowerRoman"/>
      <w:lvlText w:val="%3."/>
      <w:lvlJc w:val="right"/>
      <w:pPr>
        <w:ind w:left="1900" w:hanging="180"/>
      </w:pPr>
    </w:lvl>
    <w:lvl w:ilvl="3" w:tplc="0419000F" w:tentative="1">
      <w:start w:val="1"/>
      <w:numFmt w:val="decimal"/>
      <w:lvlText w:val="%4."/>
      <w:lvlJc w:val="left"/>
      <w:pPr>
        <w:ind w:left="2620" w:hanging="360"/>
      </w:pPr>
    </w:lvl>
    <w:lvl w:ilvl="4" w:tplc="04190019" w:tentative="1">
      <w:start w:val="1"/>
      <w:numFmt w:val="lowerLetter"/>
      <w:lvlText w:val="%5."/>
      <w:lvlJc w:val="left"/>
      <w:pPr>
        <w:ind w:left="3340" w:hanging="360"/>
      </w:pPr>
    </w:lvl>
    <w:lvl w:ilvl="5" w:tplc="0419001B" w:tentative="1">
      <w:start w:val="1"/>
      <w:numFmt w:val="lowerRoman"/>
      <w:lvlText w:val="%6."/>
      <w:lvlJc w:val="right"/>
      <w:pPr>
        <w:ind w:left="4060" w:hanging="180"/>
      </w:pPr>
    </w:lvl>
    <w:lvl w:ilvl="6" w:tplc="0419000F" w:tentative="1">
      <w:start w:val="1"/>
      <w:numFmt w:val="decimal"/>
      <w:lvlText w:val="%7."/>
      <w:lvlJc w:val="left"/>
      <w:pPr>
        <w:ind w:left="4780" w:hanging="360"/>
      </w:pPr>
    </w:lvl>
    <w:lvl w:ilvl="7" w:tplc="04190019" w:tentative="1">
      <w:start w:val="1"/>
      <w:numFmt w:val="lowerLetter"/>
      <w:lvlText w:val="%8."/>
      <w:lvlJc w:val="left"/>
      <w:pPr>
        <w:ind w:left="5500" w:hanging="360"/>
      </w:pPr>
    </w:lvl>
    <w:lvl w:ilvl="8" w:tplc="0419001B" w:tentative="1">
      <w:start w:val="1"/>
      <w:numFmt w:val="lowerRoman"/>
      <w:lvlText w:val="%9."/>
      <w:lvlJc w:val="right"/>
      <w:pPr>
        <w:ind w:left="6220" w:hanging="180"/>
      </w:pPr>
    </w:lvl>
  </w:abstractNum>
  <w:abstractNum w:abstractNumId="2">
    <w:nsid w:val="0BDF15AB"/>
    <w:multiLevelType w:val="multilevel"/>
    <w:tmpl w:val="C7548D42"/>
    <w:lvl w:ilvl="0">
      <w:start w:val="2"/>
      <w:numFmt w:val="decimal"/>
      <w:lvlText w:val="%1."/>
      <w:lvlJc w:val="left"/>
      <w:pPr>
        <w:ind w:left="709" w:hanging="709"/>
      </w:pPr>
      <w:rPr>
        <w:rFonts w:cs="Times New Roman" w:hint="default"/>
        <w:b/>
        <w:i w:val="0"/>
        <w:caps w:val="0"/>
        <w:strike w:val="0"/>
        <w:dstrike w:val="0"/>
        <w:vanish w:val="0"/>
        <w:color w:val="000000"/>
        <w:vertAlign w:val="baseline"/>
      </w:rPr>
    </w:lvl>
    <w:lvl w:ilvl="1">
      <w:start w:val="1"/>
      <w:numFmt w:val="decimal"/>
      <w:lvlText w:val="%1.%2."/>
      <w:lvlJc w:val="left"/>
      <w:pPr>
        <w:ind w:left="709" w:hanging="709"/>
      </w:pPr>
      <w:rPr>
        <w:rFonts w:cs="Times New Roman"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357" w:hanging="357"/>
      </w:pPr>
      <w:rPr>
        <w:rFonts w:cs="Times New Roman" w:hint="default"/>
        <w:b/>
        <w:color w:val="auto"/>
      </w:rPr>
    </w:lvl>
    <w:lvl w:ilvl="3">
      <w:start w:val="1"/>
      <w:numFmt w:val="bullet"/>
      <w:pStyle w:val="Redraft"/>
      <w:lvlText w:val=""/>
      <w:lvlJc w:val="left"/>
      <w:pPr>
        <w:ind w:left="357" w:hanging="357"/>
      </w:pPr>
      <w:rPr>
        <w:rFonts w:ascii="Symbol" w:hAnsi="Symbol" w:hint="default"/>
        <w:b w:val="0"/>
        <w:color w:val="000000"/>
      </w:rPr>
    </w:lvl>
    <w:lvl w:ilvl="4">
      <w:start w:val="1"/>
      <w:numFmt w:val="decimal"/>
      <w:lvlText w:val="%1.%2.%3.%4.%5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5">
      <w:start w:val="1"/>
      <w:numFmt w:val="decimal"/>
      <w:lvlText w:val="%1.%2.%3.%4.%5.%6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6">
      <w:start w:val="1"/>
      <w:numFmt w:val="decimal"/>
      <w:lvlText w:val="%1.%2.%3.%4.%5.%6.%7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7">
      <w:start w:val="1"/>
      <w:numFmt w:val="decimal"/>
      <w:lvlText w:val="%1.%2.%3.%4.%5.%6.%7.%8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8">
      <w:start w:val="1"/>
      <w:numFmt w:val="decimal"/>
      <w:lvlText w:val="%1.%2.%3.%4.%5.%6.%7.%8.%9."/>
      <w:lvlJc w:val="left"/>
      <w:pPr>
        <w:ind w:left="357" w:hanging="357"/>
      </w:pPr>
      <w:rPr>
        <w:rFonts w:cs="Times New Roman" w:hint="default"/>
        <w:b w:val="0"/>
        <w:color w:val="000000"/>
      </w:rPr>
    </w:lvl>
  </w:abstractNum>
  <w:abstractNum w:abstractNumId="3">
    <w:nsid w:val="1407052A"/>
    <w:multiLevelType w:val="hybridMultilevel"/>
    <w:tmpl w:val="ABDEE6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903289"/>
    <w:multiLevelType w:val="multilevel"/>
    <w:tmpl w:val="8BB2A414"/>
    <w:lvl w:ilvl="0">
      <w:start w:val="1"/>
      <w:numFmt w:val="upperLetter"/>
      <w:pStyle w:val="Recitals"/>
      <w:lvlText w:val="(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26745FC6"/>
    <w:multiLevelType w:val="hybridMultilevel"/>
    <w:tmpl w:val="49B0719C"/>
    <w:lvl w:ilvl="0" w:tplc="034E33E2">
      <w:numFmt w:val="bullet"/>
      <w:pStyle w:val="SKTNdot1"/>
      <w:lvlText w:val="□"/>
      <w:lvlJc w:val="center"/>
      <w:pPr>
        <w:ind w:left="360" w:hanging="360"/>
      </w:pPr>
      <w:rPr>
        <w:rFonts w:ascii="Times New Roman" w:hAnsi="Times New Roman" w:cs="Times New Roman" w:hint="default"/>
        <w:color w:val="000000"/>
        <w:sz w:val="20"/>
        <w:vertAlign w:val="baseline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C4F7C43"/>
    <w:multiLevelType w:val="multilevel"/>
    <w:tmpl w:val="6A5A7456"/>
    <w:lvl w:ilvl="0">
      <w:start w:val="1"/>
      <w:numFmt w:val="decimal"/>
      <w:pStyle w:val="Arabic4"/>
      <w:lvlText w:val="(%1)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2952"/>
        </w:tabs>
        <w:ind w:left="2952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3384"/>
        </w:tabs>
        <w:ind w:left="3384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960"/>
        </w:tabs>
        <w:ind w:left="3888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4680"/>
        </w:tabs>
        <w:ind w:left="4392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5040"/>
        </w:tabs>
        <w:ind w:left="4896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5760"/>
        </w:tabs>
        <w:ind w:left="54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59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6480" w:hanging="1440"/>
      </w:pPr>
      <w:rPr>
        <w:rFonts w:hint="default"/>
      </w:rPr>
    </w:lvl>
  </w:abstractNum>
  <w:abstractNum w:abstractNumId="7">
    <w:nsid w:val="32604B12"/>
    <w:multiLevelType w:val="multilevel"/>
    <w:tmpl w:val="48EE3E90"/>
    <w:lvl w:ilvl="0">
      <w:start w:val="1"/>
      <w:numFmt w:val="lowerLetter"/>
      <w:pStyle w:val="Roman4"/>
      <w:lvlText w:val="(%1)"/>
      <w:lvlJc w:val="left"/>
      <w:pPr>
        <w:tabs>
          <w:tab w:val="num" w:pos="2880"/>
        </w:tabs>
        <w:ind w:left="2880" w:hanging="720"/>
      </w:pPr>
      <w:rPr>
        <w:rFonts w:ascii="Times New Roman" w:hAnsi="Times New Roman" w:hint="default"/>
        <w:sz w:val="22"/>
      </w:rPr>
    </w:lvl>
    <w:lvl w:ilvl="1">
      <w:start w:val="1"/>
      <w:numFmt w:val="none"/>
      <w:lvlText w:val=""/>
      <w:lvlJc w:val="left"/>
      <w:pPr>
        <w:tabs>
          <w:tab w:val="num" w:pos="2736"/>
        </w:tabs>
        <w:ind w:left="273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024"/>
        </w:tabs>
        <w:ind w:left="302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168"/>
        </w:tabs>
        <w:ind w:left="316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312"/>
        </w:tabs>
        <w:ind w:left="331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456"/>
        </w:tabs>
        <w:ind w:left="345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744"/>
        </w:tabs>
        <w:ind w:left="3744" w:hanging="1584"/>
      </w:pPr>
      <w:rPr>
        <w:rFonts w:hint="default"/>
      </w:rPr>
    </w:lvl>
  </w:abstractNum>
  <w:abstractNum w:abstractNumId="8">
    <w:nsid w:val="327A2ED5"/>
    <w:multiLevelType w:val="hybridMultilevel"/>
    <w:tmpl w:val="CA221684"/>
    <w:lvl w:ilvl="0" w:tplc="98069C84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 w:hint="default"/>
      </w:rPr>
    </w:lvl>
    <w:lvl w:ilvl="1" w:tplc="F97C9E2E">
      <w:start w:val="2"/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3767288"/>
    <w:multiLevelType w:val="multilevel"/>
    <w:tmpl w:val="03B44C5A"/>
    <w:lvl w:ilvl="0">
      <w:start w:val="1"/>
      <w:numFmt w:val="decimal"/>
      <w:pStyle w:val="Arabic2"/>
      <w:lvlText w:val="(%1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1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2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3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4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5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6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7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8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</w:abstractNum>
  <w:abstractNum w:abstractNumId="10">
    <w:nsid w:val="3A5474A7"/>
    <w:multiLevelType w:val="multilevel"/>
    <w:tmpl w:val="7938F3C8"/>
    <w:styleLink w:val="2"/>
    <w:lvl w:ilvl="0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pStyle w:val="20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lowerLetter"/>
      <w:pStyle w:val="3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lowerRoman"/>
      <w:pStyle w:val="4"/>
      <w:lvlText w:val="(%4)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4">
      <w:start w:val="1"/>
      <w:numFmt w:val="upperLetter"/>
      <w:pStyle w:val="5"/>
      <w:lvlText w:val="(%5)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5">
      <w:start w:val="1"/>
      <w:numFmt w:val="upperLetter"/>
      <w:pStyle w:val="6"/>
      <w:lvlText w:val="(%6)"/>
      <w:lvlJc w:val="left"/>
      <w:pPr>
        <w:tabs>
          <w:tab w:val="num" w:pos="3600"/>
        </w:tabs>
        <w:ind w:left="3600" w:hanging="720"/>
      </w:pPr>
      <w:rPr>
        <w:rFonts w:cs="Times New Roman" w:hint="default"/>
      </w:rPr>
    </w:lvl>
    <w:lvl w:ilvl="6">
      <w:start w:val="1"/>
      <w:numFmt w:val="upperRoman"/>
      <w:lvlText w:val="(%7)"/>
      <w:lvlJc w:val="left"/>
      <w:pPr>
        <w:tabs>
          <w:tab w:val="num" w:pos="4321"/>
        </w:tabs>
        <w:ind w:left="4321" w:hanging="721"/>
      </w:pPr>
      <w:rPr>
        <w:rFonts w:cs="Times New Roman" w:hint="default"/>
      </w:rPr>
    </w:lvl>
    <w:lvl w:ilvl="7">
      <w:start w:val="1"/>
      <w:numFmt w:val="lowerLetter"/>
      <w:pStyle w:val="8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11">
    <w:nsid w:val="3A576A38"/>
    <w:multiLevelType w:val="multilevel"/>
    <w:tmpl w:val="302C8FF6"/>
    <w:lvl w:ilvl="0">
      <w:start w:val="1"/>
      <w:numFmt w:val="lowerLetter"/>
      <w:pStyle w:val="Roman5"/>
      <w:lvlText w:val="(%1)"/>
      <w:lvlJc w:val="left"/>
      <w:pPr>
        <w:tabs>
          <w:tab w:val="num" w:pos="3578"/>
        </w:tabs>
        <w:ind w:left="3578" w:hanging="720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lvlText w:val=""/>
      <w:lvlJc w:val="left"/>
      <w:pPr>
        <w:tabs>
          <w:tab w:val="num" w:pos="3434"/>
        </w:tabs>
        <w:ind w:left="3434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3578"/>
        </w:tabs>
        <w:ind w:left="3578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722"/>
        </w:tabs>
        <w:ind w:left="3722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866"/>
        </w:tabs>
        <w:ind w:left="3866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4010"/>
        </w:tabs>
        <w:ind w:left="4010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4154"/>
        </w:tabs>
        <w:ind w:left="4154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298"/>
        </w:tabs>
        <w:ind w:left="429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42"/>
        </w:tabs>
        <w:ind w:left="4442" w:hanging="1584"/>
      </w:pPr>
      <w:rPr>
        <w:rFonts w:hint="default"/>
      </w:rPr>
    </w:lvl>
  </w:abstractNum>
  <w:abstractNum w:abstractNumId="12">
    <w:nsid w:val="4C9C4A49"/>
    <w:multiLevelType w:val="multilevel"/>
    <w:tmpl w:val="C4847782"/>
    <w:lvl w:ilvl="0">
      <w:start w:val="1"/>
      <w:numFmt w:val="decimal"/>
      <w:pStyle w:val="Arabic5"/>
      <w:lvlText w:val="(%1)"/>
      <w:lvlJc w:val="left"/>
      <w:pPr>
        <w:tabs>
          <w:tab w:val="num" w:pos="3578"/>
        </w:tabs>
        <w:ind w:left="3578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3650"/>
        </w:tabs>
        <w:ind w:left="3650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4082"/>
        </w:tabs>
        <w:ind w:left="4082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4658"/>
        </w:tabs>
        <w:ind w:left="4586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5378"/>
        </w:tabs>
        <w:ind w:left="5090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5738"/>
        </w:tabs>
        <w:ind w:left="5594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6458"/>
        </w:tabs>
        <w:ind w:left="609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18"/>
        </w:tabs>
        <w:ind w:left="660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38"/>
        </w:tabs>
        <w:ind w:left="7178" w:hanging="1440"/>
      </w:pPr>
      <w:rPr>
        <w:rFonts w:hint="default"/>
      </w:rPr>
    </w:lvl>
  </w:abstractNum>
  <w:abstractNum w:abstractNumId="13">
    <w:nsid w:val="58520430"/>
    <w:multiLevelType w:val="multilevel"/>
    <w:tmpl w:val="26B08F20"/>
    <w:styleLink w:val="10"/>
    <w:lvl w:ilvl="0">
      <w:start w:val="1"/>
      <w:numFmt w:val="decimal"/>
      <w:lvlText w:val="%1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>
    <w:nsid w:val="5E290E04"/>
    <w:multiLevelType w:val="multilevel"/>
    <w:tmpl w:val="1F9E3F20"/>
    <w:lvl w:ilvl="0">
      <w:start w:val="1"/>
      <w:numFmt w:val="decimal"/>
      <w:pStyle w:val="Parties"/>
      <w:lvlText w:val="(%1)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5">
    <w:nsid w:val="5E7B59B7"/>
    <w:multiLevelType w:val="multilevel"/>
    <w:tmpl w:val="60C291AA"/>
    <w:lvl w:ilvl="0">
      <w:start w:val="1"/>
      <w:numFmt w:val="decimal"/>
      <w:lvlText w:val="%1."/>
      <w:lvlJc w:val="left"/>
      <w:pPr>
        <w:tabs>
          <w:tab w:val="num" w:pos="765"/>
        </w:tabs>
        <w:ind w:left="765" w:hanging="765"/>
      </w:pPr>
      <w:rPr>
        <w:rFonts w:cs="Times New Roman" w:hint="default"/>
      </w:rPr>
    </w:lvl>
    <w:lvl w:ilvl="1">
      <w:start w:val="1"/>
      <w:numFmt w:val="decimal"/>
      <w:lvlText w:val="2.%2."/>
      <w:lvlJc w:val="left"/>
      <w:pPr>
        <w:tabs>
          <w:tab w:val="num" w:pos="762"/>
        </w:tabs>
        <w:ind w:left="762" w:hanging="765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59"/>
        </w:tabs>
        <w:ind w:left="759" w:hanging="765"/>
      </w:pPr>
      <w:rPr>
        <w:rFonts w:cs="Times New Roman" w:hint="default"/>
        <w:b w:val="0"/>
        <w:bCs w:val="0"/>
      </w:rPr>
    </w:lvl>
    <w:lvl w:ilvl="3">
      <w:start w:val="1"/>
      <w:numFmt w:val="decimal"/>
      <w:pStyle w:val="ColorfulList-Accent11"/>
      <w:lvlText w:val="%1.%2.%3.%4."/>
      <w:lvlJc w:val="left"/>
      <w:pPr>
        <w:tabs>
          <w:tab w:val="num" w:pos="756"/>
        </w:tabs>
        <w:ind w:left="756" w:hanging="765"/>
      </w:pPr>
      <w:rPr>
        <w:rFonts w:cs="Times New Roman"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068"/>
        </w:tabs>
        <w:ind w:left="1068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65"/>
        </w:tabs>
        <w:ind w:left="106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22"/>
        </w:tabs>
        <w:ind w:left="1422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19"/>
        </w:tabs>
        <w:ind w:left="1419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776"/>
        </w:tabs>
        <w:ind w:left="1776" w:hanging="1800"/>
      </w:pPr>
      <w:rPr>
        <w:rFonts w:cs="Times New Roman" w:hint="default"/>
      </w:rPr>
    </w:lvl>
  </w:abstractNum>
  <w:abstractNum w:abstractNumId="16">
    <w:nsid w:val="5EC86800"/>
    <w:multiLevelType w:val="multilevel"/>
    <w:tmpl w:val="15F25B62"/>
    <w:lvl w:ilvl="0">
      <w:start w:val="1"/>
      <w:numFmt w:val="decimal"/>
      <w:pStyle w:val="LBSchedule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sz w:val="22"/>
        <w:u w:val="none"/>
      </w:rPr>
    </w:lvl>
    <w:lvl w:ilvl="1">
      <w:start w:val="1"/>
      <w:numFmt w:val="decimal"/>
      <w:pStyle w:val="LBSchedule2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  <w:u w:val="none"/>
      </w:rPr>
    </w:lvl>
    <w:lvl w:ilvl="2">
      <w:start w:val="1"/>
      <w:numFmt w:val="lowerLetter"/>
      <w:pStyle w:val="LBSchedule3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lowerRoman"/>
      <w:pStyle w:val="ScheduleFour"/>
      <w:lvlText w:val="(%4)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4">
      <w:start w:val="1"/>
      <w:numFmt w:val="upperLetter"/>
      <w:pStyle w:val="ScheduleFive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7">
    <w:nsid w:val="64196A7E"/>
    <w:multiLevelType w:val="multilevel"/>
    <w:tmpl w:val="3618B130"/>
    <w:lvl w:ilvl="0">
      <w:start w:val="1"/>
      <w:numFmt w:val="lowerLetter"/>
      <w:pStyle w:val="Roman3"/>
      <w:lvlText w:val="(%1)"/>
      <w:lvlJc w:val="left"/>
      <w:pPr>
        <w:tabs>
          <w:tab w:val="num" w:pos="2160"/>
        </w:tabs>
        <w:ind w:left="2160" w:hanging="720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lvlText w:val=""/>
      <w:lvlJc w:val="left"/>
      <w:pPr>
        <w:tabs>
          <w:tab w:val="num" w:pos="2016"/>
        </w:tabs>
        <w:ind w:left="201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2304"/>
        </w:tabs>
        <w:ind w:left="230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448"/>
        </w:tabs>
        <w:ind w:left="244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92"/>
        </w:tabs>
        <w:ind w:left="259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736"/>
        </w:tabs>
        <w:ind w:left="273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24"/>
        </w:tabs>
        <w:ind w:left="3024" w:hanging="1584"/>
      </w:pPr>
      <w:rPr>
        <w:rFonts w:hint="default"/>
      </w:rPr>
    </w:lvl>
  </w:abstractNum>
  <w:abstractNum w:abstractNumId="18">
    <w:nsid w:val="6A0C25C2"/>
    <w:multiLevelType w:val="multilevel"/>
    <w:tmpl w:val="9DFE9892"/>
    <w:lvl w:ilvl="0">
      <w:start w:val="1"/>
      <w:numFmt w:val="lowerLetter"/>
      <w:pStyle w:val="Roman2"/>
      <w:lvlText w:val="(%1)"/>
      <w:lvlJc w:val="left"/>
      <w:pPr>
        <w:tabs>
          <w:tab w:val="num" w:pos="1440"/>
        </w:tabs>
        <w:ind w:left="1440" w:hanging="72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</w:rPr>
    </w:lvl>
    <w:lvl w:ilvl="1">
      <w:start w:val="1"/>
      <w:numFmt w:val="none"/>
      <w:lvlText w:val=""/>
      <w:lvlJc w:val="left"/>
      <w:pPr>
        <w:tabs>
          <w:tab w:val="num" w:pos="1296"/>
        </w:tabs>
        <w:ind w:left="129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584"/>
        </w:tabs>
        <w:ind w:left="158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728"/>
        </w:tabs>
        <w:ind w:left="172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1872"/>
        </w:tabs>
        <w:ind w:left="187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016"/>
        </w:tabs>
        <w:ind w:left="201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  <w:rPr>
        <w:rFonts w:hint="default"/>
      </w:rPr>
    </w:lvl>
  </w:abstractNum>
  <w:abstractNum w:abstractNumId="19">
    <w:nsid w:val="72EB7741"/>
    <w:multiLevelType w:val="multilevel"/>
    <w:tmpl w:val="E4842B18"/>
    <w:lvl w:ilvl="0">
      <w:start w:val="1"/>
      <w:numFmt w:val="decimal"/>
      <w:pStyle w:val="Arabic3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2232"/>
        </w:tabs>
        <w:ind w:left="2232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2664"/>
        </w:tabs>
        <w:ind w:left="2664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240"/>
        </w:tabs>
        <w:ind w:left="3168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960"/>
        </w:tabs>
        <w:ind w:left="3672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4320"/>
        </w:tabs>
        <w:ind w:left="4176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5040"/>
        </w:tabs>
        <w:ind w:left="46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51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5760" w:hanging="1440"/>
      </w:pPr>
      <w:rPr>
        <w:rFonts w:hint="default"/>
      </w:rPr>
    </w:lvl>
  </w:abstractNum>
  <w:abstractNum w:abstractNumId="20">
    <w:nsid w:val="776F29EF"/>
    <w:multiLevelType w:val="hybridMultilevel"/>
    <w:tmpl w:val="71542CC6"/>
    <w:lvl w:ilvl="0" w:tplc="2C30A8FC">
      <w:start w:val="3"/>
      <w:numFmt w:val="decimal"/>
      <w:lvlText w:val="%1"/>
      <w:lvlJc w:val="left"/>
      <w:pPr>
        <w:ind w:left="398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118" w:hanging="360"/>
      </w:pPr>
    </w:lvl>
    <w:lvl w:ilvl="2" w:tplc="0419001B" w:tentative="1">
      <w:start w:val="1"/>
      <w:numFmt w:val="lowerRoman"/>
      <w:lvlText w:val="%3."/>
      <w:lvlJc w:val="right"/>
      <w:pPr>
        <w:ind w:left="1838" w:hanging="180"/>
      </w:pPr>
    </w:lvl>
    <w:lvl w:ilvl="3" w:tplc="0419000F" w:tentative="1">
      <w:start w:val="1"/>
      <w:numFmt w:val="decimal"/>
      <w:lvlText w:val="%4."/>
      <w:lvlJc w:val="left"/>
      <w:pPr>
        <w:ind w:left="2558" w:hanging="360"/>
      </w:pPr>
    </w:lvl>
    <w:lvl w:ilvl="4" w:tplc="04190019" w:tentative="1">
      <w:start w:val="1"/>
      <w:numFmt w:val="lowerLetter"/>
      <w:lvlText w:val="%5."/>
      <w:lvlJc w:val="left"/>
      <w:pPr>
        <w:ind w:left="3278" w:hanging="360"/>
      </w:pPr>
    </w:lvl>
    <w:lvl w:ilvl="5" w:tplc="0419001B" w:tentative="1">
      <w:start w:val="1"/>
      <w:numFmt w:val="lowerRoman"/>
      <w:lvlText w:val="%6."/>
      <w:lvlJc w:val="right"/>
      <w:pPr>
        <w:ind w:left="3998" w:hanging="180"/>
      </w:pPr>
    </w:lvl>
    <w:lvl w:ilvl="6" w:tplc="0419000F" w:tentative="1">
      <w:start w:val="1"/>
      <w:numFmt w:val="decimal"/>
      <w:lvlText w:val="%7."/>
      <w:lvlJc w:val="left"/>
      <w:pPr>
        <w:ind w:left="4718" w:hanging="360"/>
      </w:pPr>
    </w:lvl>
    <w:lvl w:ilvl="7" w:tplc="04190019" w:tentative="1">
      <w:start w:val="1"/>
      <w:numFmt w:val="lowerLetter"/>
      <w:lvlText w:val="%8."/>
      <w:lvlJc w:val="left"/>
      <w:pPr>
        <w:ind w:left="5438" w:hanging="360"/>
      </w:pPr>
    </w:lvl>
    <w:lvl w:ilvl="8" w:tplc="0419001B" w:tentative="1">
      <w:start w:val="1"/>
      <w:numFmt w:val="lowerRoman"/>
      <w:lvlText w:val="%9."/>
      <w:lvlJc w:val="right"/>
      <w:pPr>
        <w:ind w:left="6158" w:hanging="180"/>
      </w:pPr>
    </w:lvl>
  </w:abstractNum>
  <w:abstractNum w:abstractNumId="21">
    <w:nsid w:val="782F003C"/>
    <w:multiLevelType w:val="multilevel"/>
    <w:tmpl w:val="D652ABE8"/>
    <w:lvl w:ilvl="0">
      <w:start w:val="1"/>
      <w:numFmt w:val="decimal"/>
      <w:pStyle w:val="Arabic6"/>
      <w:lvlText w:val="(%1)"/>
      <w:lvlJc w:val="left"/>
      <w:pPr>
        <w:tabs>
          <w:tab w:val="num" w:pos="4241"/>
        </w:tabs>
        <w:ind w:left="4241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4313"/>
        </w:tabs>
        <w:ind w:left="4313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4745"/>
        </w:tabs>
        <w:ind w:left="4745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5321"/>
        </w:tabs>
        <w:ind w:left="5249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6041"/>
        </w:tabs>
        <w:ind w:left="5753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6401"/>
        </w:tabs>
        <w:ind w:left="6257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7121"/>
        </w:tabs>
        <w:ind w:left="676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481"/>
        </w:tabs>
        <w:ind w:left="726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01"/>
        </w:tabs>
        <w:ind w:left="7841" w:hanging="1440"/>
      </w:pPr>
      <w:rPr>
        <w:rFonts w:hint="default"/>
      </w:rPr>
    </w:lvl>
  </w:abstractNum>
  <w:abstractNum w:abstractNumId="22">
    <w:nsid w:val="79620592"/>
    <w:multiLevelType w:val="multilevel"/>
    <w:tmpl w:val="AEAEE80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3">
    <w:nsid w:val="7DC6770B"/>
    <w:multiLevelType w:val="hybridMultilevel"/>
    <w:tmpl w:val="ADA8AB52"/>
    <w:lvl w:ilvl="0" w:tplc="B0A06986">
      <w:start w:val="1"/>
      <w:numFmt w:val="decimal"/>
      <w:pStyle w:val="Arabic1"/>
      <w:lvlText w:val="(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</w:num>
  <w:num w:numId="2">
    <w:abstractNumId w:val="5"/>
  </w:num>
  <w:num w:numId="3">
    <w:abstractNumId w:val="10"/>
    <w:lvlOverride w:ilvl="0">
      <w:lvl w:ilvl="0">
        <w:start w:val="1"/>
        <w:numFmt w:val="decimal"/>
        <w:pStyle w:val="1"/>
        <w:lvlText w:val="%1."/>
        <w:lvlJc w:val="left"/>
        <w:pPr>
          <w:tabs>
            <w:tab w:val="num" w:pos="720"/>
          </w:tabs>
          <w:ind w:left="720" w:hanging="720"/>
        </w:pPr>
        <w:rPr>
          <w:rFonts w:cs="Times New Roman" w:hint="default"/>
          <w:b/>
          <w:sz w:val="24"/>
          <w:szCs w:val="24"/>
        </w:rPr>
      </w:lvl>
    </w:lvlOverride>
    <w:lvlOverride w:ilvl="1">
      <w:lvl w:ilvl="1">
        <w:start w:val="1"/>
        <w:numFmt w:val="decimal"/>
        <w:pStyle w:val="20"/>
        <w:lvlText w:val="%1.%2"/>
        <w:lvlJc w:val="left"/>
        <w:pPr>
          <w:tabs>
            <w:tab w:val="num" w:pos="720"/>
          </w:tabs>
          <w:ind w:left="720" w:hanging="720"/>
        </w:pPr>
        <w:rPr>
          <w:rFonts w:cs="Times New Roman" w:hint="default"/>
          <w:lang w:val="en-US"/>
        </w:rPr>
      </w:lvl>
    </w:lvlOverride>
  </w:num>
  <w:num w:numId="4">
    <w:abstractNumId w:val="9"/>
  </w:num>
  <w:num w:numId="5">
    <w:abstractNumId w:val="16"/>
  </w:num>
  <w:num w:numId="6">
    <w:abstractNumId w:val="18"/>
  </w:num>
  <w:num w:numId="7">
    <w:abstractNumId w:val="10"/>
  </w:num>
  <w:num w:numId="8">
    <w:abstractNumId w:val="1"/>
  </w:num>
  <w:num w:numId="9">
    <w:abstractNumId w:val="8"/>
  </w:num>
  <w:num w:numId="10">
    <w:abstractNumId w:val="2"/>
  </w:num>
  <w:num w:numId="11">
    <w:abstractNumId w:val="4"/>
  </w:num>
  <w:num w:numId="12">
    <w:abstractNumId w:val="13"/>
  </w:num>
  <w:num w:numId="13">
    <w:abstractNumId w:val="17"/>
  </w:num>
  <w:num w:numId="14">
    <w:abstractNumId w:val="21"/>
  </w:num>
  <w:num w:numId="15">
    <w:abstractNumId w:val="19"/>
  </w:num>
  <w:num w:numId="16">
    <w:abstractNumId w:val="23"/>
  </w:num>
  <w:num w:numId="17">
    <w:abstractNumId w:val="6"/>
  </w:num>
  <w:num w:numId="18">
    <w:abstractNumId w:val="12"/>
  </w:num>
  <w:num w:numId="19">
    <w:abstractNumId w:val="7"/>
  </w:num>
  <w:num w:numId="20">
    <w:abstractNumId w:val="11"/>
  </w:num>
  <w:num w:numId="21">
    <w:abstractNumId w:val="0"/>
  </w:num>
  <w:num w:numId="22">
    <w:abstractNumId w:val="15"/>
  </w:num>
  <w:num w:numId="23">
    <w:abstractNumId w:val="22"/>
  </w:num>
  <w:num w:numId="24">
    <w:abstractNumId w:val="3"/>
  </w:num>
  <w:num w:numId="25">
    <w:abstractNumId w:val="20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ocumentProtection w:formatting="1" w:enforcement="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5F1B"/>
    <w:rsid w:val="000004DB"/>
    <w:rsid w:val="00000B76"/>
    <w:rsid w:val="00000E4F"/>
    <w:rsid w:val="00001BCF"/>
    <w:rsid w:val="00002999"/>
    <w:rsid w:val="00003507"/>
    <w:rsid w:val="00004686"/>
    <w:rsid w:val="00004874"/>
    <w:rsid w:val="000050C0"/>
    <w:rsid w:val="0000611F"/>
    <w:rsid w:val="0000755D"/>
    <w:rsid w:val="00012EEA"/>
    <w:rsid w:val="0001300F"/>
    <w:rsid w:val="000133A1"/>
    <w:rsid w:val="00014B6B"/>
    <w:rsid w:val="00014E7C"/>
    <w:rsid w:val="00016794"/>
    <w:rsid w:val="00016F3E"/>
    <w:rsid w:val="00017B9E"/>
    <w:rsid w:val="00021360"/>
    <w:rsid w:val="00023883"/>
    <w:rsid w:val="00023B92"/>
    <w:rsid w:val="00024BA0"/>
    <w:rsid w:val="000267C9"/>
    <w:rsid w:val="00027584"/>
    <w:rsid w:val="00031034"/>
    <w:rsid w:val="00032484"/>
    <w:rsid w:val="0003410A"/>
    <w:rsid w:val="00040372"/>
    <w:rsid w:val="00051638"/>
    <w:rsid w:val="00053B43"/>
    <w:rsid w:val="000556A3"/>
    <w:rsid w:val="00063332"/>
    <w:rsid w:val="00065414"/>
    <w:rsid w:val="0006749D"/>
    <w:rsid w:val="00071125"/>
    <w:rsid w:val="00071A07"/>
    <w:rsid w:val="00071AFC"/>
    <w:rsid w:val="0007258A"/>
    <w:rsid w:val="000728A0"/>
    <w:rsid w:val="0007419D"/>
    <w:rsid w:val="0007455D"/>
    <w:rsid w:val="00075D34"/>
    <w:rsid w:val="000768D4"/>
    <w:rsid w:val="00077EB0"/>
    <w:rsid w:val="00083193"/>
    <w:rsid w:val="00084734"/>
    <w:rsid w:val="00085F5C"/>
    <w:rsid w:val="00086083"/>
    <w:rsid w:val="0009015A"/>
    <w:rsid w:val="00090916"/>
    <w:rsid w:val="000A1149"/>
    <w:rsid w:val="000A5D90"/>
    <w:rsid w:val="000A6450"/>
    <w:rsid w:val="000A73A3"/>
    <w:rsid w:val="000B09BD"/>
    <w:rsid w:val="000B21E3"/>
    <w:rsid w:val="000B2889"/>
    <w:rsid w:val="000B2CFD"/>
    <w:rsid w:val="000B455E"/>
    <w:rsid w:val="000B5583"/>
    <w:rsid w:val="000B7296"/>
    <w:rsid w:val="000B7707"/>
    <w:rsid w:val="000C0AA0"/>
    <w:rsid w:val="000C1A99"/>
    <w:rsid w:val="000C1B8D"/>
    <w:rsid w:val="000C57E3"/>
    <w:rsid w:val="000C67E1"/>
    <w:rsid w:val="000D093F"/>
    <w:rsid w:val="000D18DB"/>
    <w:rsid w:val="000D2C00"/>
    <w:rsid w:val="000D69CD"/>
    <w:rsid w:val="000E006F"/>
    <w:rsid w:val="000E0577"/>
    <w:rsid w:val="000E0F42"/>
    <w:rsid w:val="000F095C"/>
    <w:rsid w:val="000F18CF"/>
    <w:rsid w:val="000F25F2"/>
    <w:rsid w:val="000F3B1D"/>
    <w:rsid w:val="000F481F"/>
    <w:rsid w:val="000F50A2"/>
    <w:rsid w:val="000F51E8"/>
    <w:rsid w:val="00101A50"/>
    <w:rsid w:val="0010515D"/>
    <w:rsid w:val="00106CC1"/>
    <w:rsid w:val="001100D3"/>
    <w:rsid w:val="001139BB"/>
    <w:rsid w:val="00113FE9"/>
    <w:rsid w:val="00115776"/>
    <w:rsid w:val="00116186"/>
    <w:rsid w:val="00116B99"/>
    <w:rsid w:val="00120BE2"/>
    <w:rsid w:val="001226AB"/>
    <w:rsid w:val="00123F7C"/>
    <w:rsid w:val="001256C6"/>
    <w:rsid w:val="00127228"/>
    <w:rsid w:val="00127F5C"/>
    <w:rsid w:val="00130E94"/>
    <w:rsid w:val="00133D3B"/>
    <w:rsid w:val="00133FB6"/>
    <w:rsid w:val="00134077"/>
    <w:rsid w:val="001354EA"/>
    <w:rsid w:val="001355AA"/>
    <w:rsid w:val="001356DE"/>
    <w:rsid w:val="00140321"/>
    <w:rsid w:val="00141E38"/>
    <w:rsid w:val="001433D5"/>
    <w:rsid w:val="001439E2"/>
    <w:rsid w:val="00143E2B"/>
    <w:rsid w:val="00143F8C"/>
    <w:rsid w:val="001448CD"/>
    <w:rsid w:val="00145E44"/>
    <w:rsid w:val="00146550"/>
    <w:rsid w:val="0014779E"/>
    <w:rsid w:val="00150669"/>
    <w:rsid w:val="00150A74"/>
    <w:rsid w:val="00150CF9"/>
    <w:rsid w:val="00150E3D"/>
    <w:rsid w:val="001517C9"/>
    <w:rsid w:val="001527C4"/>
    <w:rsid w:val="0015653D"/>
    <w:rsid w:val="00160EBD"/>
    <w:rsid w:val="00161919"/>
    <w:rsid w:val="0016208A"/>
    <w:rsid w:val="00164BE8"/>
    <w:rsid w:val="00165B4C"/>
    <w:rsid w:val="00167342"/>
    <w:rsid w:val="0017119B"/>
    <w:rsid w:val="001713FC"/>
    <w:rsid w:val="00171401"/>
    <w:rsid w:val="00172A9C"/>
    <w:rsid w:val="0017498B"/>
    <w:rsid w:val="0018040F"/>
    <w:rsid w:val="001828BF"/>
    <w:rsid w:val="001858DA"/>
    <w:rsid w:val="00185EAD"/>
    <w:rsid w:val="00185F32"/>
    <w:rsid w:val="00186692"/>
    <w:rsid w:val="00187382"/>
    <w:rsid w:val="001879A4"/>
    <w:rsid w:val="00187C3C"/>
    <w:rsid w:val="00193384"/>
    <w:rsid w:val="0019431E"/>
    <w:rsid w:val="0019640D"/>
    <w:rsid w:val="001A4E4C"/>
    <w:rsid w:val="001A54E7"/>
    <w:rsid w:val="001A707C"/>
    <w:rsid w:val="001A7652"/>
    <w:rsid w:val="001B2AB6"/>
    <w:rsid w:val="001B39CC"/>
    <w:rsid w:val="001B60C7"/>
    <w:rsid w:val="001B6502"/>
    <w:rsid w:val="001C2948"/>
    <w:rsid w:val="001C3791"/>
    <w:rsid w:val="001C6037"/>
    <w:rsid w:val="001C6991"/>
    <w:rsid w:val="001D0E01"/>
    <w:rsid w:val="001D1545"/>
    <w:rsid w:val="001D4D89"/>
    <w:rsid w:val="001D6BEA"/>
    <w:rsid w:val="001E5480"/>
    <w:rsid w:val="001E5AE3"/>
    <w:rsid w:val="001E65F6"/>
    <w:rsid w:val="001F0FB7"/>
    <w:rsid w:val="001F308B"/>
    <w:rsid w:val="001F3A12"/>
    <w:rsid w:val="001F4C71"/>
    <w:rsid w:val="001F5522"/>
    <w:rsid w:val="001F70BF"/>
    <w:rsid w:val="002023C2"/>
    <w:rsid w:val="00203149"/>
    <w:rsid w:val="002038EF"/>
    <w:rsid w:val="00203B43"/>
    <w:rsid w:val="00203B7C"/>
    <w:rsid w:val="002047C6"/>
    <w:rsid w:val="00205ACD"/>
    <w:rsid w:val="00205DD0"/>
    <w:rsid w:val="002069A7"/>
    <w:rsid w:val="00206EF7"/>
    <w:rsid w:val="00210C63"/>
    <w:rsid w:val="0021474A"/>
    <w:rsid w:val="00215D04"/>
    <w:rsid w:val="002161BD"/>
    <w:rsid w:val="00217F4C"/>
    <w:rsid w:val="0022164C"/>
    <w:rsid w:val="002233D2"/>
    <w:rsid w:val="002244BA"/>
    <w:rsid w:val="00224C17"/>
    <w:rsid w:val="00226061"/>
    <w:rsid w:val="00226FD3"/>
    <w:rsid w:val="00233835"/>
    <w:rsid w:val="00234167"/>
    <w:rsid w:val="00236FFB"/>
    <w:rsid w:val="002374AD"/>
    <w:rsid w:val="00237D18"/>
    <w:rsid w:val="0024161E"/>
    <w:rsid w:val="002424F0"/>
    <w:rsid w:val="002426AF"/>
    <w:rsid w:val="00242D92"/>
    <w:rsid w:val="0024381D"/>
    <w:rsid w:val="002446BE"/>
    <w:rsid w:val="00244EF3"/>
    <w:rsid w:val="00246A45"/>
    <w:rsid w:val="00251153"/>
    <w:rsid w:val="00251886"/>
    <w:rsid w:val="00252BDD"/>
    <w:rsid w:val="002535D8"/>
    <w:rsid w:val="0025435F"/>
    <w:rsid w:val="00255E16"/>
    <w:rsid w:val="00256B07"/>
    <w:rsid w:val="002570D8"/>
    <w:rsid w:val="00260E64"/>
    <w:rsid w:val="00260EC8"/>
    <w:rsid w:val="00260F86"/>
    <w:rsid w:val="00267D1B"/>
    <w:rsid w:val="00271775"/>
    <w:rsid w:val="00271AD5"/>
    <w:rsid w:val="00272A59"/>
    <w:rsid w:val="00274719"/>
    <w:rsid w:val="00277432"/>
    <w:rsid w:val="00282CBD"/>
    <w:rsid w:val="00284491"/>
    <w:rsid w:val="00285441"/>
    <w:rsid w:val="002855AD"/>
    <w:rsid w:val="00286AF6"/>
    <w:rsid w:val="00291026"/>
    <w:rsid w:val="00291342"/>
    <w:rsid w:val="00292EE5"/>
    <w:rsid w:val="002930F0"/>
    <w:rsid w:val="00293164"/>
    <w:rsid w:val="00294F2E"/>
    <w:rsid w:val="0029559A"/>
    <w:rsid w:val="00295996"/>
    <w:rsid w:val="002977DA"/>
    <w:rsid w:val="002A0287"/>
    <w:rsid w:val="002A156E"/>
    <w:rsid w:val="002A1A2F"/>
    <w:rsid w:val="002A1BFB"/>
    <w:rsid w:val="002A47A1"/>
    <w:rsid w:val="002A4FE2"/>
    <w:rsid w:val="002A7ED6"/>
    <w:rsid w:val="002B049E"/>
    <w:rsid w:val="002B3FA0"/>
    <w:rsid w:val="002B662F"/>
    <w:rsid w:val="002B7E5D"/>
    <w:rsid w:val="002C0148"/>
    <w:rsid w:val="002C084C"/>
    <w:rsid w:val="002C1899"/>
    <w:rsid w:val="002C4133"/>
    <w:rsid w:val="002C5A4B"/>
    <w:rsid w:val="002C762B"/>
    <w:rsid w:val="002C7776"/>
    <w:rsid w:val="002C7D40"/>
    <w:rsid w:val="002D0D10"/>
    <w:rsid w:val="002D20F8"/>
    <w:rsid w:val="002D3036"/>
    <w:rsid w:val="002D38DB"/>
    <w:rsid w:val="002D6C39"/>
    <w:rsid w:val="002E04E4"/>
    <w:rsid w:val="002E1D77"/>
    <w:rsid w:val="002E2025"/>
    <w:rsid w:val="002E2A77"/>
    <w:rsid w:val="002E4F84"/>
    <w:rsid w:val="002E5358"/>
    <w:rsid w:val="002E671D"/>
    <w:rsid w:val="002E7254"/>
    <w:rsid w:val="002E7FF1"/>
    <w:rsid w:val="002F2C3A"/>
    <w:rsid w:val="002F3647"/>
    <w:rsid w:val="002F377F"/>
    <w:rsid w:val="002F3E9E"/>
    <w:rsid w:val="002F50C7"/>
    <w:rsid w:val="002F70A8"/>
    <w:rsid w:val="002F70D0"/>
    <w:rsid w:val="003000D7"/>
    <w:rsid w:val="00301886"/>
    <w:rsid w:val="00302183"/>
    <w:rsid w:val="00303983"/>
    <w:rsid w:val="00304A85"/>
    <w:rsid w:val="00304F3D"/>
    <w:rsid w:val="00305E2A"/>
    <w:rsid w:val="003061BC"/>
    <w:rsid w:val="00306981"/>
    <w:rsid w:val="00306993"/>
    <w:rsid w:val="003071E5"/>
    <w:rsid w:val="00307B88"/>
    <w:rsid w:val="003107BF"/>
    <w:rsid w:val="00313567"/>
    <w:rsid w:val="0031457D"/>
    <w:rsid w:val="00314E03"/>
    <w:rsid w:val="00315743"/>
    <w:rsid w:val="003162D5"/>
    <w:rsid w:val="003171AF"/>
    <w:rsid w:val="00321926"/>
    <w:rsid w:val="00322B16"/>
    <w:rsid w:val="00322C5A"/>
    <w:rsid w:val="00323355"/>
    <w:rsid w:val="00323804"/>
    <w:rsid w:val="00326243"/>
    <w:rsid w:val="0032662B"/>
    <w:rsid w:val="00331153"/>
    <w:rsid w:val="00331F9D"/>
    <w:rsid w:val="003321CA"/>
    <w:rsid w:val="00332D4B"/>
    <w:rsid w:val="003343D4"/>
    <w:rsid w:val="00334B59"/>
    <w:rsid w:val="00340351"/>
    <w:rsid w:val="0034670A"/>
    <w:rsid w:val="00347C1A"/>
    <w:rsid w:val="00351886"/>
    <w:rsid w:val="00351C27"/>
    <w:rsid w:val="00351F75"/>
    <w:rsid w:val="0035332A"/>
    <w:rsid w:val="00356AAC"/>
    <w:rsid w:val="00356CA3"/>
    <w:rsid w:val="003618A7"/>
    <w:rsid w:val="00363A4F"/>
    <w:rsid w:val="003649E2"/>
    <w:rsid w:val="00366756"/>
    <w:rsid w:val="003676C1"/>
    <w:rsid w:val="00371209"/>
    <w:rsid w:val="00376ACB"/>
    <w:rsid w:val="00377E67"/>
    <w:rsid w:val="00380858"/>
    <w:rsid w:val="00381763"/>
    <w:rsid w:val="00382D1E"/>
    <w:rsid w:val="00384A5F"/>
    <w:rsid w:val="0039096F"/>
    <w:rsid w:val="00393114"/>
    <w:rsid w:val="0039483E"/>
    <w:rsid w:val="003952A6"/>
    <w:rsid w:val="00395C63"/>
    <w:rsid w:val="00397507"/>
    <w:rsid w:val="003A1615"/>
    <w:rsid w:val="003A190B"/>
    <w:rsid w:val="003A2D19"/>
    <w:rsid w:val="003A5049"/>
    <w:rsid w:val="003A6303"/>
    <w:rsid w:val="003A67E3"/>
    <w:rsid w:val="003A6C12"/>
    <w:rsid w:val="003A7370"/>
    <w:rsid w:val="003A7FCE"/>
    <w:rsid w:val="003B203F"/>
    <w:rsid w:val="003B603A"/>
    <w:rsid w:val="003B6F9F"/>
    <w:rsid w:val="003B78BD"/>
    <w:rsid w:val="003B7C78"/>
    <w:rsid w:val="003C2610"/>
    <w:rsid w:val="003C3BFA"/>
    <w:rsid w:val="003C52D6"/>
    <w:rsid w:val="003D3303"/>
    <w:rsid w:val="003D3E08"/>
    <w:rsid w:val="003D5927"/>
    <w:rsid w:val="003D69CD"/>
    <w:rsid w:val="003E3424"/>
    <w:rsid w:val="003E3585"/>
    <w:rsid w:val="003F40C2"/>
    <w:rsid w:val="003F5E1A"/>
    <w:rsid w:val="003F74B2"/>
    <w:rsid w:val="00401D86"/>
    <w:rsid w:val="00402FA0"/>
    <w:rsid w:val="00404A2D"/>
    <w:rsid w:val="00411E2F"/>
    <w:rsid w:val="004133EE"/>
    <w:rsid w:val="00414ABD"/>
    <w:rsid w:val="00414EA7"/>
    <w:rsid w:val="00416F85"/>
    <w:rsid w:val="004178F3"/>
    <w:rsid w:val="00420493"/>
    <w:rsid w:val="00422B7A"/>
    <w:rsid w:val="004243CB"/>
    <w:rsid w:val="0042490C"/>
    <w:rsid w:val="004276F9"/>
    <w:rsid w:val="00430272"/>
    <w:rsid w:val="0043185A"/>
    <w:rsid w:val="004319E1"/>
    <w:rsid w:val="00432C64"/>
    <w:rsid w:val="00434476"/>
    <w:rsid w:val="00436AAC"/>
    <w:rsid w:val="00441A8C"/>
    <w:rsid w:val="004430EC"/>
    <w:rsid w:val="00443ADA"/>
    <w:rsid w:val="0044564F"/>
    <w:rsid w:val="00447A1A"/>
    <w:rsid w:val="00452D47"/>
    <w:rsid w:val="0045426D"/>
    <w:rsid w:val="00454E8F"/>
    <w:rsid w:val="00455732"/>
    <w:rsid w:val="00455B57"/>
    <w:rsid w:val="0045637B"/>
    <w:rsid w:val="004565A3"/>
    <w:rsid w:val="004568A7"/>
    <w:rsid w:val="00457A4B"/>
    <w:rsid w:val="00460F2A"/>
    <w:rsid w:val="00461410"/>
    <w:rsid w:val="004615CE"/>
    <w:rsid w:val="00462870"/>
    <w:rsid w:val="00463139"/>
    <w:rsid w:val="00463220"/>
    <w:rsid w:val="00464CC9"/>
    <w:rsid w:val="00465596"/>
    <w:rsid w:val="00470BAF"/>
    <w:rsid w:val="004722EC"/>
    <w:rsid w:val="004737FD"/>
    <w:rsid w:val="00473BA1"/>
    <w:rsid w:val="004821E4"/>
    <w:rsid w:val="00483592"/>
    <w:rsid w:val="00483A4E"/>
    <w:rsid w:val="00485C12"/>
    <w:rsid w:val="0049114D"/>
    <w:rsid w:val="004923A5"/>
    <w:rsid w:val="00493BD7"/>
    <w:rsid w:val="004940F7"/>
    <w:rsid w:val="004943A3"/>
    <w:rsid w:val="0049473B"/>
    <w:rsid w:val="00495468"/>
    <w:rsid w:val="004957E0"/>
    <w:rsid w:val="004A0615"/>
    <w:rsid w:val="004A29FE"/>
    <w:rsid w:val="004A5200"/>
    <w:rsid w:val="004A5CF9"/>
    <w:rsid w:val="004A79BF"/>
    <w:rsid w:val="004B0798"/>
    <w:rsid w:val="004B241B"/>
    <w:rsid w:val="004B5BA6"/>
    <w:rsid w:val="004C1C78"/>
    <w:rsid w:val="004C39AA"/>
    <w:rsid w:val="004C5268"/>
    <w:rsid w:val="004D26B5"/>
    <w:rsid w:val="004D3F8F"/>
    <w:rsid w:val="004D5488"/>
    <w:rsid w:val="004D57AD"/>
    <w:rsid w:val="004D684B"/>
    <w:rsid w:val="004D6A0F"/>
    <w:rsid w:val="004E1C78"/>
    <w:rsid w:val="004E3DDF"/>
    <w:rsid w:val="004E6491"/>
    <w:rsid w:val="004E7858"/>
    <w:rsid w:val="004F1B76"/>
    <w:rsid w:val="004F540A"/>
    <w:rsid w:val="004F5E7C"/>
    <w:rsid w:val="004F6326"/>
    <w:rsid w:val="004F74A8"/>
    <w:rsid w:val="00505220"/>
    <w:rsid w:val="00505A30"/>
    <w:rsid w:val="00512354"/>
    <w:rsid w:val="00512E2D"/>
    <w:rsid w:val="00513DAE"/>
    <w:rsid w:val="00514006"/>
    <w:rsid w:val="0051685C"/>
    <w:rsid w:val="0051793B"/>
    <w:rsid w:val="00517A8A"/>
    <w:rsid w:val="00517EF7"/>
    <w:rsid w:val="00520C48"/>
    <w:rsid w:val="00521AF6"/>
    <w:rsid w:val="00523EAD"/>
    <w:rsid w:val="0052746D"/>
    <w:rsid w:val="005405C5"/>
    <w:rsid w:val="00540B1C"/>
    <w:rsid w:val="00542B45"/>
    <w:rsid w:val="00543342"/>
    <w:rsid w:val="00545854"/>
    <w:rsid w:val="005544DB"/>
    <w:rsid w:val="00555CD6"/>
    <w:rsid w:val="005568E5"/>
    <w:rsid w:val="00556C67"/>
    <w:rsid w:val="0056116E"/>
    <w:rsid w:val="00562473"/>
    <w:rsid w:val="00564619"/>
    <w:rsid w:val="00571757"/>
    <w:rsid w:val="005733EE"/>
    <w:rsid w:val="00573A70"/>
    <w:rsid w:val="00575CC2"/>
    <w:rsid w:val="00577D74"/>
    <w:rsid w:val="005817A8"/>
    <w:rsid w:val="00581AC6"/>
    <w:rsid w:val="005821BF"/>
    <w:rsid w:val="005838BA"/>
    <w:rsid w:val="00583DFF"/>
    <w:rsid w:val="00584DBF"/>
    <w:rsid w:val="00590BDE"/>
    <w:rsid w:val="00590C4D"/>
    <w:rsid w:val="00590F5D"/>
    <w:rsid w:val="005931F9"/>
    <w:rsid w:val="005937CB"/>
    <w:rsid w:val="00594E64"/>
    <w:rsid w:val="00595BFF"/>
    <w:rsid w:val="00596F7E"/>
    <w:rsid w:val="005973D7"/>
    <w:rsid w:val="00597829"/>
    <w:rsid w:val="005A0156"/>
    <w:rsid w:val="005A063C"/>
    <w:rsid w:val="005A0DBA"/>
    <w:rsid w:val="005A11E7"/>
    <w:rsid w:val="005A56EE"/>
    <w:rsid w:val="005A66A4"/>
    <w:rsid w:val="005A7A12"/>
    <w:rsid w:val="005B2F19"/>
    <w:rsid w:val="005B57A1"/>
    <w:rsid w:val="005C0CD0"/>
    <w:rsid w:val="005C235D"/>
    <w:rsid w:val="005C2960"/>
    <w:rsid w:val="005C4179"/>
    <w:rsid w:val="005C5899"/>
    <w:rsid w:val="005C683F"/>
    <w:rsid w:val="005C7D8C"/>
    <w:rsid w:val="005D0A1D"/>
    <w:rsid w:val="005D286A"/>
    <w:rsid w:val="005D37FA"/>
    <w:rsid w:val="005D3F93"/>
    <w:rsid w:val="005D433D"/>
    <w:rsid w:val="005D5848"/>
    <w:rsid w:val="005D7CFC"/>
    <w:rsid w:val="005E2CA3"/>
    <w:rsid w:val="005E3C4C"/>
    <w:rsid w:val="005E4128"/>
    <w:rsid w:val="005E72AD"/>
    <w:rsid w:val="005F0CD5"/>
    <w:rsid w:val="005F11CD"/>
    <w:rsid w:val="005F41F2"/>
    <w:rsid w:val="005F6489"/>
    <w:rsid w:val="006014BA"/>
    <w:rsid w:val="00602D4A"/>
    <w:rsid w:val="00603309"/>
    <w:rsid w:val="0060363A"/>
    <w:rsid w:val="00604B42"/>
    <w:rsid w:val="00604DD6"/>
    <w:rsid w:val="00606E22"/>
    <w:rsid w:val="006110F1"/>
    <w:rsid w:val="00611B76"/>
    <w:rsid w:val="00611CE1"/>
    <w:rsid w:val="00611EBB"/>
    <w:rsid w:val="006137EA"/>
    <w:rsid w:val="00613F45"/>
    <w:rsid w:val="006142AE"/>
    <w:rsid w:val="00616B45"/>
    <w:rsid w:val="00617C82"/>
    <w:rsid w:val="00622549"/>
    <w:rsid w:val="00622882"/>
    <w:rsid w:val="00625A21"/>
    <w:rsid w:val="006268CC"/>
    <w:rsid w:val="0062718C"/>
    <w:rsid w:val="00630652"/>
    <w:rsid w:val="00632808"/>
    <w:rsid w:val="00633BA8"/>
    <w:rsid w:val="00633F9C"/>
    <w:rsid w:val="00635105"/>
    <w:rsid w:val="006351E5"/>
    <w:rsid w:val="00635486"/>
    <w:rsid w:val="006378F3"/>
    <w:rsid w:val="00640009"/>
    <w:rsid w:val="006433AE"/>
    <w:rsid w:val="00645372"/>
    <w:rsid w:val="00645D23"/>
    <w:rsid w:val="006511F3"/>
    <w:rsid w:val="0065248C"/>
    <w:rsid w:val="00652D29"/>
    <w:rsid w:val="00655F37"/>
    <w:rsid w:val="006572C7"/>
    <w:rsid w:val="00657E11"/>
    <w:rsid w:val="00660835"/>
    <w:rsid w:val="006609C8"/>
    <w:rsid w:val="006610F7"/>
    <w:rsid w:val="00662024"/>
    <w:rsid w:val="00662A63"/>
    <w:rsid w:val="00665302"/>
    <w:rsid w:val="00670B1B"/>
    <w:rsid w:val="00671522"/>
    <w:rsid w:val="0067257B"/>
    <w:rsid w:val="00672593"/>
    <w:rsid w:val="00672986"/>
    <w:rsid w:val="00673703"/>
    <w:rsid w:val="0067374E"/>
    <w:rsid w:val="00673E26"/>
    <w:rsid w:val="006752FF"/>
    <w:rsid w:val="006756D0"/>
    <w:rsid w:val="0067659F"/>
    <w:rsid w:val="00676BCD"/>
    <w:rsid w:val="00676C93"/>
    <w:rsid w:val="006775F4"/>
    <w:rsid w:val="006808DC"/>
    <w:rsid w:val="0068325C"/>
    <w:rsid w:val="00684463"/>
    <w:rsid w:val="0068476E"/>
    <w:rsid w:val="00686F03"/>
    <w:rsid w:val="006876A2"/>
    <w:rsid w:val="00687FC4"/>
    <w:rsid w:val="00692FAF"/>
    <w:rsid w:val="00695001"/>
    <w:rsid w:val="0069593F"/>
    <w:rsid w:val="00695DD0"/>
    <w:rsid w:val="006A07AD"/>
    <w:rsid w:val="006A616B"/>
    <w:rsid w:val="006A7D92"/>
    <w:rsid w:val="006B7183"/>
    <w:rsid w:val="006B76D6"/>
    <w:rsid w:val="006C07EA"/>
    <w:rsid w:val="006C1815"/>
    <w:rsid w:val="006C1ED9"/>
    <w:rsid w:val="006C302A"/>
    <w:rsid w:val="006C42FC"/>
    <w:rsid w:val="006C45F7"/>
    <w:rsid w:val="006D05BF"/>
    <w:rsid w:val="006D0661"/>
    <w:rsid w:val="006D1D09"/>
    <w:rsid w:val="006D4F1A"/>
    <w:rsid w:val="006D7FAA"/>
    <w:rsid w:val="006E3003"/>
    <w:rsid w:val="006E3F42"/>
    <w:rsid w:val="006E472E"/>
    <w:rsid w:val="006E4F9A"/>
    <w:rsid w:val="006F0074"/>
    <w:rsid w:val="006F2E61"/>
    <w:rsid w:val="006F6966"/>
    <w:rsid w:val="00700F06"/>
    <w:rsid w:val="007018D0"/>
    <w:rsid w:val="0070210C"/>
    <w:rsid w:val="00704139"/>
    <w:rsid w:val="00710051"/>
    <w:rsid w:val="00712FAE"/>
    <w:rsid w:val="0071428A"/>
    <w:rsid w:val="007153AD"/>
    <w:rsid w:val="007204CC"/>
    <w:rsid w:val="00725A50"/>
    <w:rsid w:val="00726B34"/>
    <w:rsid w:val="00730DA2"/>
    <w:rsid w:val="00731340"/>
    <w:rsid w:val="007337DD"/>
    <w:rsid w:val="0073451B"/>
    <w:rsid w:val="007358D5"/>
    <w:rsid w:val="00740A3B"/>
    <w:rsid w:val="00740A99"/>
    <w:rsid w:val="00741996"/>
    <w:rsid w:val="00743B6A"/>
    <w:rsid w:val="007443F9"/>
    <w:rsid w:val="00745B16"/>
    <w:rsid w:val="00746C56"/>
    <w:rsid w:val="0074710F"/>
    <w:rsid w:val="00751606"/>
    <w:rsid w:val="0075255A"/>
    <w:rsid w:val="00752B9D"/>
    <w:rsid w:val="00753E1D"/>
    <w:rsid w:val="00760FDC"/>
    <w:rsid w:val="00761331"/>
    <w:rsid w:val="0076154C"/>
    <w:rsid w:val="00762235"/>
    <w:rsid w:val="00764CF2"/>
    <w:rsid w:val="00767066"/>
    <w:rsid w:val="007676C1"/>
    <w:rsid w:val="0076794E"/>
    <w:rsid w:val="0077396A"/>
    <w:rsid w:val="0077411C"/>
    <w:rsid w:val="00774652"/>
    <w:rsid w:val="0078029C"/>
    <w:rsid w:val="00781372"/>
    <w:rsid w:val="007822C3"/>
    <w:rsid w:val="007835EE"/>
    <w:rsid w:val="00784BB7"/>
    <w:rsid w:val="00786718"/>
    <w:rsid w:val="007875DD"/>
    <w:rsid w:val="00790E66"/>
    <w:rsid w:val="00791289"/>
    <w:rsid w:val="00791CE0"/>
    <w:rsid w:val="00792B9C"/>
    <w:rsid w:val="007939E3"/>
    <w:rsid w:val="007A02B9"/>
    <w:rsid w:val="007A2274"/>
    <w:rsid w:val="007A3FFA"/>
    <w:rsid w:val="007B14C5"/>
    <w:rsid w:val="007B244C"/>
    <w:rsid w:val="007B2643"/>
    <w:rsid w:val="007B6674"/>
    <w:rsid w:val="007C3D44"/>
    <w:rsid w:val="007C416A"/>
    <w:rsid w:val="007C5227"/>
    <w:rsid w:val="007C6E50"/>
    <w:rsid w:val="007D09F6"/>
    <w:rsid w:val="007D6F11"/>
    <w:rsid w:val="007D7D52"/>
    <w:rsid w:val="007D7E8C"/>
    <w:rsid w:val="007E321F"/>
    <w:rsid w:val="007E64A1"/>
    <w:rsid w:val="007E68BA"/>
    <w:rsid w:val="007F0ADC"/>
    <w:rsid w:val="007F1331"/>
    <w:rsid w:val="007F1BC3"/>
    <w:rsid w:val="007F1ECA"/>
    <w:rsid w:val="007F2020"/>
    <w:rsid w:val="007F2370"/>
    <w:rsid w:val="007F28DD"/>
    <w:rsid w:val="007F4087"/>
    <w:rsid w:val="007F434B"/>
    <w:rsid w:val="007F57B2"/>
    <w:rsid w:val="00803002"/>
    <w:rsid w:val="00806CAB"/>
    <w:rsid w:val="00807419"/>
    <w:rsid w:val="008148D0"/>
    <w:rsid w:val="00815CC7"/>
    <w:rsid w:val="00815CDC"/>
    <w:rsid w:val="00815F18"/>
    <w:rsid w:val="00817629"/>
    <w:rsid w:val="008178B1"/>
    <w:rsid w:val="00820216"/>
    <w:rsid w:val="00822ECC"/>
    <w:rsid w:val="00823F3B"/>
    <w:rsid w:val="00824DA4"/>
    <w:rsid w:val="008257C1"/>
    <w:rsid w:val="00825CD7"/>
    <w:rsid w:val="008312EA"/>
    <w:rsid w:val="00831697"/>
    <w:rsid w:val="00832713"/>
    <w:rsid w:val="00834C7D"/>
    <w:rsid w:val="0083546B"/>
    <w:rsid w:val="00840BBE"/>
    <w:rsid w:val="0084253F"/>
    <w:rsid w:val="00842B0D"/>
    <w:rsid w:val="00842CBD"/>
    <w:rsid w:val="0084401E"/>
    <w:rsid w:val="00844663"/>
    <w:rsid w:val="008455D3"/>
    <w:rsid w:val="00847FB8"/>
    <w:rsid w:val="00851141"/>
    <w:rsid w:val="0085290E"/>
    <w:rsid w:val="00861F40"/>
    <w:rsid w:val="008639E8"/>
    <w:rsid w:val="00863A02"/>
    <w:rsid w:val="00865A19"/>
    <w:rsid w:val="008666F5"/>
    <w:rsid w:val="00867C3E"/>
    <w:rsid w:val="00873D86"/>
    <w:rsid w:val="00875232"/>
    <w:rsid w:val="0087656B"/>
    <w:rsid w:val="00880C5F"/>
    <w:rsid w:val="00880E05"/>
    <w:rsid w:val="00881ECC"/>
    <w:rsid w:val="008820B7"/>
    <w:rsid w:val="00884099"/>
    <w:rsid w:val="0088538D"/>
    <w:rsid w:val="0088739A"/>
    <w:rsid w:val="00891200"/>
    <w:rsid w:val="00891525"/>
    <w:rsid w:val="00897DFF"/>
    <w:rsid w:val="008A3DE5"/>
    <w:rsid w:val="008A44DF"/>
    <w:rsid w:val="008A49A0"/>
    <w:rsid w:val="008A4D08"/>
    <w:rsid w:val="008A6594"/>
    <w:rsid w:val="008A6B9B"/>
    <w:rsid w:val="008B03A0"/>
    <w:rsid w:val="008B0A0D"/>
    <w:rsid w:val="008B386C"/>
    <w:rsid w:val="008C729A"/>
    <w:rsid w:val="008D0C17"/>
    <w:rsid w:val="008D36DB"/>
    <w:rsid w:val="008D7B27"/>
    <w:rsid w:val="008E14C0"/>
    <w:rsid w:val="008E1637"/>
    <w:rsid w:val="008E6244"/>
    <w:rsid w:val="008E6A86"/>
    <w:rsid w:val="008F0A28"/>
    <w:rsid w:val="008F0E83"/>
    <w:rsid w:val="008F1566"/>
    <w:rsid w:val="008F2F09"/>
    <w:rsid w:val="008F4290"/>
    <w:rsid w:val="008F4CEB"/>
    <w:rsid w:val="008F4DB1"/>
    <w:rsid w:val="008F5C01"/>
    <w:rsid w:val="008F6026"/>
    <w:rsid w:val="008F6E84"/>
    <w:rsid w:val="0090022D"/>
    <w:rsid w:val="009003A1"/>
    <w:rsid w:val="00901289"/>
    <w:rsid w:val="00902043"/>
    <w:rsid w:val="009028B6"/>
    <w:rsid w:val="009028B9"/>
    <w:rsid w:val="00903901"/>
    <w:rsid w:val="0090743C"/>
    <w:rsid w:val="00910BF5"/>
    <w:rsid w:val="0091221C"/>
    <w:rsid w:val="00912CC2"/>
    <w:rsid w:val="00913967"/>
    <w:rsid w:val="00913D35"/>
    <w:rsid w:val="009164C3"/>
    <w:rsid w:val="00916FE0"/>
    <w:rsid w:val="0092088A"/>
    <w:rsid w:val="00921B1F"/>
    <w:rsid w:val="00922053"/>
    <w:rsid w:val="00922F8A"/>
    <w:rsid w:val="009239C6"/>
    <w:rsid w:val="00923E87"/>
    <w:rsid w:val="009254DE"/>
    <w:rsid w:val="00926648"/>
    <w:rsid w:val="00930478"/>
    <w:rsid w:val="00931140"/>
    <w:rsid w:val="00932673"/>
    <w:rsid w:val="00934891"/>
    <w:rsid w:val="00934BC6"/>
    <w:rsid w:val="00942DB5"/>
    <w:rsid w:val="00942DFE"/>
    <w:rsid w:val="00942E8E"/>
    <w:rsid w:val="00943584"/>
    <w:rsid w:val="00944F52"/>
    <w:rsid w:val="0094501C"/>
    <w:rsid w:val="00945975"/>
    <w:rsid w:val="0094745D"/>
    <w:rsid w:val="009504EA"/>
    <w:rsid w:val="00952947"/>
    <w:rsid w:val="00953DFE"/>
    <w:rsid w:val="0095419D"/>
    <w:rsid w:val="00955E62"/>
    <w:rsid w:val="00956591"/>
    <w:rsid w:val="00956FCA"/>
    <w:rsid w:val="0096156E"/>
    <w:rsid w:val="00962115"/>
    <w:rsid w:val="00964496"/>
    <w:rsid w:val="00966E4C"/>
    <w:rsid w:val="009676FD"/>
    <w:rsid w:val="00967933"/>
    <w:rsid w:val="00967AAA"/>
    <w:rsid w:val="00967C95"/>
    <w:rsid w:val="00971874"/>
    <w:rsid w:val="00976DB4"/>
    <w:rsid w:val="00977374"/>
    <w:rsid w:val="00977CA4"/>
    <w:rsid w:val="009808F4"/>
    <w:rsid w:val="00985833"/>
    <w:rsid w:val="009874AF"/>
    <w:rsid w:val="00987F4E"/>
    <w:rsid w:val="00991542"/>
    <w:rsid w:val="00992614"/>
    <w:rsid w:val="00994298"/>
    <w:rsid w:val="00996015"/>
    <w:rsid w:val="00997C23"/>
    <w:rsid w:val="009A16F0"/>
    <w:rsid w:val="009A2DBD"/>
    <w:rsid w:val="009A2EB0"/>
    <w:rsid w:val="009A3703"/>
    <w:rsid w:val="009A44F5"/>
    <w:rsid w:val="009A590B"/>
    <w:rsid w:val="009A6099"/>
    <w:rsid w:val="009A7623"/>
    <w:rsid w:val="009B0FDB"/>
    <w:rsid w:val="009B2B21"/>
    <w:rsid w:val="009B506C"/>
    <w:rsid w:val="009B519D"/>
    <w:rsid w:val="009B6884"/>
    <w:rsid w:val="009B7DEB"/>
    <w:rsid w:val="009C1F67"/>
    <w:rsid w:val="009C3C85"/>
    <w:rsid w:val="009C7206"/>
    <w:rsid w:val="009C7981"/>
    <w:rsid w:val="009C7F7E"/>
    <w:rsid w:val="009D02F9"/>
    <w:rsid w:val="009D1FDE"/>
    <w:rsid w:val="009D3B2F"/>
    <w:rsid w:val="009D3E7F"/>
    <w:rsid w:val="009D5699"/>
    <w:rsid w:val="009E061B"/>
    <w:rsid w:val="009E1045"/>
    <w:rsid w:val="009E14F0"/>
    <w:rsid w:val="009E161D"/>
    <w:rsid w:val="009E1CDE"/>
    <w:rsid w:val="009E7CF7"/>
    <w:rsid w:val="009E7D61"/>
    <w:rsid w:val="009F3244"/>
    <w:rsid w:val="009F3D72"/>
    <w:rsid w:val="009F6503"/>
    <w:rsid w:val="009F6B2C"/>
    <w:rsid w:val="009F707D"/>
    <w:rsid w:val="009F796C"/>
    <w:rsid w:val="00A00B37"/>
    <w:rsid w:val="00A0278D"/>
    <w:rsid w:val="00A04719"/>
    <w:rsid w:val="00A06D05"/>
    <w:rsid w:val="00A07453"/>
    <w:rsid w:val="00A07A53"/>
    <w:rsid w:val="00A10B75"/>
    <w:rsid w:val="00A1184E"/>
    <w:rsid w:val="00A12AFC"/>
    <w:rsid w:val="00A152F7"/>
    <w:rsid w:val="00A15351"/>
    <w:rsid w:val="00A15741"/>
    <w:rsid w:val="00A15FD4"/>
    <w:rsid w:val="00A162CC"/>
    <w:rsid w:val="00A176F9"/>
    <w:rsid w:val="00A17746"/>
    <w:rsid w:val="00A17CAB"/>
    <w:rsid w:val="00A20CC0"/>
    <w:rsid w:val="00A21725"/>
    <w:rsid w:val="00A235E2"/>
    <w:rsid w:val="00A24184"/>
    <w:rsid w:val="00A273E7"/>
    <w:rsid w:val="00A313CF"/>
    <w:rsid w:val="00A333A5"/>
    <w:rsid w:val="00A33597"/>
    <w:rsid w:val="00A35CAF"/>
    <w:rsid w:val="00A3718B"/>
    <w:rsid w:val="00A37671"/>
    <w:rsid w:val="00A37955"/>
    <w:rsid w:val="00A403D2"/>
    <w:rsid w:val="00A4125B"/>
    <w:rsid w:val="00A4144A"/>
    <w:rsid w:val="00A41C2C"/>
    <w:rsid w:val="00A420A6"/>
    <w:rsid w:val="00A44D0C"/>
    <w:rsid w:val="00A471E0"/>
    <w:rsid w:val="00A52D8D"/>
    <w:rsid w:val="00A53259"/>
    <w:rsid w:val="00A53E0D"/>
    <w:rsid w:val="00A5480A"/>
    <w:rsid w:val="00A61703"/>
    <w:rsid w:val="00A617D8"/>
    <w:rsid w:val="00A61A44"/>
    <w:rsid w:val="00A634AE"/>
    <w:rsid w:val="00A638A9"/>
    <w:rsid w:val="00A66399"/>
    <w:rsid w:val="00A6700F"/>
    <w:rsid w:val="00A67BDC"/>
    <w:rsid w:val="00A72019"/>
    <w:rsid w:val="00A72059"/>
    <w:rsid w:val="00A72BA3"/>
    <w:rsid w:val="00A72DAA"/>
    <w:rsid w:val="00A737E3"/>
    <w:rsid w:val="00A75394"/>
    <w:rsid w:val="00A81F7D"/>
    <w:rsid w:val="00A81FBF"/>
    <w:rsid w:val="00A826DE"/>
    <w:rsid w:val="00A8435A"/>
    <w:rsid w:val="00A8569B"/>
    <w:rsid w:val="00A95685"/>
    <w:rsid w:val="00A95F96"/>
    <w:rsid w:val="00A96950"/>
    <w:rsid w:val="00A9696E"/>
    <w:rsid w:val="00AA0400"/>
    <w:rsid w:val="00AA5F65"/>
    <w:rsid w:val="00AB0679"/>
    <w:rsid w:val="00AB0C59"/>
    <w:rsid w:val="00AB5744"/>
    <w:rsid w:val="00AC0AFC"/>
    <w:rsid w:val="00AC10FB"/>
    <w:rsid w:val="00AC32F2"/>
    <w:rsid w:val="00AC4F07"/>
    <w:rsid w:val="00AD0C5F"/>
    <w:rsid w:val="00AD2C24"/>
    <w:rsid w:val="00AD374D"/>
    <w:rsid w:val="00AD3FE1"/>
    <w:rsid w:val="00AD4F37"/>
    <w:rsid w:val="00AE1765"/>
    <w:rsid w:val="00AE1B18"/>
    <w:rsid w:val="00AE2584"/>
    <w:rsid w:val="00AE4292"/>
    <w:rsid w:val="00AE45E0"/>
    <w:rsid w:val="00AE5B2F"/>
    <w:rsid w:val="00AE7875"/>
    <w:rsid w:val="00AE7A78"/>
    <w:rsid w:val="00AF0724"/>
    <w:rsid w:val="00AF2A9E"/>
    <w:rsid w:val="00AF3DB8"/>
    <w:rsid w:val="00AF5224"/>
    <w:rsid w:val="00AF555F"/>
    <w:rsid w:val="00AF6090"/>
    <w:rsid w:val="00AF7E7F"/>
    <w:rsid w:val="00B009A5"/>
    <w:rsid w:val="00B03073"/>
    <w:rsid w:val="00B06669"/>
    <w:rsid w:val="00B1024C"/>
    <w:rsid w:val="00B1043D"/>
    <w:rsid w:val="00B12898"/>
    <w:rsid w:val="00B13B34"/>
    <w:rsid w:val="00B158BE"/>
    <w:rsid w:val="00B16E6E"/>
    <w:rsid w:val="00B16FA8"/>
    <w:rsid w:val="00B17595"/>
    <w:rsid w:val="00B26C92"/>
    <w:rsid w:val="00B31E88"/>
    <w:rsid w:val="00B3381E"/>
    <w:rsid w:val="00B36927"/>
    <w:rsid w:val="00B37698"/>
    <w:rsid w:val="00B418E7"/>
    <w:rsid w:val="00B41F94"/>
    <w:rsid w:val="00B46350"/>
    <w:rsid w:val="00B46597"/>
    <w:rsid w:val="00B467F9"/>
    <w:rsid w:val="00B47BA2"/>
    <w:rsid w:val="00B52569"/>
    <w:rsid w:val="00B52927"/>
    <w:rsid w:val="00B5318F"/>
    <w:rsid w:val="00B537AF"/>
    <w:rsid w:val="00B54197"/>
    <w:rsid w:val="00B548A6"/>
    <w:rsid w:val="00B55682"/>
    <w:rsid w:val="00B6030E"/>
    <w:rsid w:val="00B60BFD"/>
    <w:rsid w:val="00B64D7C"/>
    <w:rsid w:val="00B662AA"/>
    <w:rsid w:val="00B71035"/>
    <w:rsid w:val="00B71597"/>
    <w:rsid w:val="00B733C1"/>
    <w:rsid w:val="00B7486A"/>
    <w:rsid w:val="00B75CA1"/>
    <w:rsid w:val="00B77195"/>
    <w:rsid w:val="00B82124"/>
    <w:rsid w:val="00B82375"/>
    <w:rsid w:val="00B82A79"/>
    <w:rsid w:val="00B861B3"/>
    <w:rsid w:val="00B86F1D"/>
    <w:rsid w:val="00B95C86"/>
    <w:rsid w:val="00B965E8"/>
    <w:rsid w:val="00B967E1"/>
    <w:rsid w:val="00BA2F77"/>
    <w:rsid w:val="00BA3E85"/>
    <w:rsid w:val="00BA4EFC"/>
    <w:rsid w:val="00BA6E68"/>
    <w:rsid w:val="00BA7296"/>
    <w:rsid w:val="00BB1ABD"/>
    <w:rsid w:val="00BB1E0A"/>
    <w:rsid w:val="00BB2A0F"/>
    <w:rsid w:val="00BB2D81"/>
    <w:rsid w:val="00BB4643"/>
    <w:rsid w:val="00BB4E55"/>
    <w:rsid w:val="00BB6082"/>
    <w:rsid w:val="00BC13C2"/>
    <w:rsid w:val="00BC155A"/>
    <w:rsid w:val="00BC1D88"/>
    <w:rsid w:val="00BC2548"/>
    <w:rsid w:val="00BC2C00"/>
    <w:rsid w:val="00BC3145"/>
    <w:rsid w:val="00BC36DF"/>
    <w:rsid w:val="00BC3CF8"/>
    <w:rsid w:val="00BC5A10"/>
    <w:rsid w:val="00BD0C05"/>
    <w:rsid w:val="00BD11C2"/>
    <w:rsid w:val="00BD3093"/>
    <w:rsid w:val="00BD7777"/>
    <w:rsid w:val="00BE02C3"/>
    <w:rsid w:val="00BE1BDC"/>
    <w:rsid w:val="00BE3BF0"/>
    <w:rsid w:val="00BE40CD"/>
    <w:rsid w:val="00BE4A7F"/>
    <w:rsid w:val="00BE5BFF"/>
    <w:rsid w:val="00BE6D7C"/>
    <w:rsid w:val="00BE792C"/>
    <w:rsid w:val="00BE7BF3"/>
    <w:rsid w:val="00BF1B91"/>
    <w:rsid w:val="00BF4212"/>
    <w:rsid w:val="00BF45EC"/>
    <w:rsid w:val="00BF5B1D"/>
    <w:rsid w:val="00BF61DD"/>
    <w:rsid w:val="00C0014B"/>
    <w:rsid w:val="00C028C7"/>
    <w:rsid w:val="00C03562"/>
    <w:rsid w:val="00C03A8C"/>
    <w:rsid w:val="00C03B02"/>
    <w:rsid w:val="00C0473B"/>
    <w:rsid w:val="00C05F10"/>
    <w:rsid w:val="00C0665F"/>
    <w:rsid w:val="00C066BE"/>
    <w:rsid w:val="00C10835"/>
    <w:rsid w:val="00C130FC"/>
    <w:rsid w:val="00C14814"/>
    <w:rsid w:val="00C14976"/>
    <w:rsid w:val="00C157C3"/>
    <w:rsid w:val="00C15FF4"/>
    <w:rsid w:val="00C16744"/>
    <w:rsid w:val="00C17274"/>
    <w:rsid w:val="00C2027F"/>
    <w:rsid w:val="00C27722"/>
    <w:rsid w:val="00C30425"/>
    <w:rsid w:val="00C30D25"/>
    <w:rsid w:val="00C34D71"/>
    <w:rsid w:val="00C35856"/>
    <w:rsid w:val="00C36695"/>
    <w:rsid w:val="00C40C34"/>
    <w:rsid w:val="00C424DC"/>
    <w:rsid w:val="00C43E4B"/>
    <w:rsid w:val="00C45740"/>
    <w:rsid w:val="00C4596B"/>
    <w:rsid w:val="00C47284"/>
    <w:rsid w:val="00C47EF6"/>
    <w:rsid w:val="00C52425"/>
    <w:rsid w:val="00C52C31"/>
    <w:rsid w:val="00C5644C"/>
    <w:rsid w:val="00C56F49"/>
    <w:rsid w:val="00C6231C"/>
    <w:rsid w:val="00C67377"/>
    <w:rsid w:val="00C678FF"/>
    <w:rsid w:val="00C729AD"/>
    <w:rsid w:val="00C75A68"/>
    <w:rsid w:val="00C8161A"/>
    <w:rsid w:val="00C85197"/>
    <w:rsid w:val="00C863DD"/>
    <w:rsid w:val="00C867F5"/>
    <w:rsid w:val="00C90781"/>
    <w:rsid w:val="00C90A18"/>
    <w:rsid w:val="00C91C81"/>
    <w:rsid w:val="00C92B12"/>
    <w:rsid w:val="00C9308E"/>
    <w:rsid w:val="00C948FF"/>
    <w:rsid w:val="00C95B2A"/>
    <w:rsid w:val="00C9659D"/>
    <w:rsid w:val="00C97296"/>
    <w:rsid w:val="00CA1918"/>
    <w:rsid w:val="00CA1CE6"/>
    <w:rsid w:val="00CA41FF"/>
    <w:rsid w:val="00CA58BF"/>
    <w:rsid w:val="00CA7940"/>
    <w:rsid w:val="00CB146D"/>
    <w:rsid w:val="00CB159F"/>
    <w:rsid w:val="00CB169E"/>
    <w:rsid w:val="00CB329B"/>
    <w:rsid w:val="00CB7026"/>
    <w:rsid w:val="00CB7179"/>
    <w:rsid w:val="00CB7B9E"/>
    <w:rsid w:val="00CC26DC"/>
    <w:rsid w:val="00CC5173"/>
    <w:rsid w:val="00CC5A78"/>
    <w:rsid w:val="00CC5C80"/>
    <w:rsid w:val="00CC7B36"/>
    <w:rsid w:val="00CD10D4"/>
    <w:rsid w:val="00CD1192"/>
    <w:rsid w:val="00CD2753"/>
    <w:rsid w:val="00CD29C4"/>
    <w:rsid w:val="00CD3DA5"/>
    <w:rsid w:val="00CD3F3C"/>
    <w:rsid w:val="00CD646F"/>
    <w:rsid w:val="00CD65D4"/>
    <w:rsid w:val="00CE45EB"/>
    <w:rsid w:val="00CE55D2"/>
    <w:rsid w:val="00CE58E5"/>
    <w:rsid w:val="00CE6931"/>
    <w:rsid w:val="00CF0999"/>
    <w:rsid w:val="00CF0CF6"/>
    <w:rsid w:val="00CF2B5E"/>
    <w:rsid w:val="00CF6D55"/>
    <w:rsid w:val="00CF77B5"/>
    <w:rsid w:val="00D0081E"/>
    <w:rsid w:val="00D03A64"/>
    <w:rsid w:val="00D05796"/>
    <w:rsid w:val="00D071EC"/>
    <w:rsid w:val="00D07DCE"/>
    <w:rsid w:val="00D11521"/>
    <w:rsid w:val="00D124F7"/>
    <w:rsid w:val="00D12932"/>
    <w:rsid w:val="00D16E34"/>
    <w:rsid w:val="00D17846"/>
    <w:rsid w:val="00D2309A"/>
    <w:rsid w:val="00D24A02"/>
    <w:rsid w:val="00D24ABD"/>
    <w:rsid w:val="00D26EB3"/>
    <w:rsid w:val="00D27785"/>
    <w:rsid w:val="00D27AA3"/>
    <w:rsid w:val="00D3084B"/>
    <w:rsid w:val="00D311B5"/>
    <w:rsid w:val="00D31D57"/>
    <w:rsid w:val="00D33FA5"/>
    <w:rsid w:val="00D343A2"/>
    <w:rsid w:val="00D34E3D"/>
    <w:rsid w:val="00D3548E"/>
    <w:rsid w:val="00D3573F"/>
    <w:rsid w:val="00D40347"/>
    <w:rsid w:val="00D41EBE"/>
    <w:rsid w:val="00D41EE0"/>
    <w:rsid w:val="00D44875"/>
    <w:rsid w:val="00D45E0F"/>
    <w:rsid w:val="00D537AE"/>
    <w:rsid w:val="00D53F19"/>
    <w:rsid w:val="00D563BA"/>
    <w:rsid w:val="00D61673"/>
    <w:rsid w:val="00D63C57"/>
    <w:rsid w:val="00D64B28"/>
    <w:rsid w:val="00D64D0C"/>
    <w:rsid w:val="00D65330"/>
    <w:rsid w:val="00D706B3"/>
    <w:rsid w:val="00D7262B"/>
    <w:rsid w:val="00D73A93"/>
    <w:rsid w:val="00D752F6"/>
    <w:rsid w:val="00D76002"/>
    <w:rsid w:val="00D76A1F"/>
    <w:rsid w:val="00D80AC3"/>
    <w:rsid w:val="00D8178E"/>
    <w:rsid w:val="00D83781"/>
    <w:rsid w:val="00D84339"/>
    <w:rsid w:val="00D845F4"/>
    <w:rsid w:val="00D8487C"/>
    <w:rsid w:val="00D859C5"/>
    <w:rsid w:val="00D9065D"/>
    <w:rsid w:val="00D90812"/>
    <w:rsid w:val="00D962A8"/>
    <w:rsid w:val="00DA5217"/>
    <w:rsid w:val="00DA5BDC"/>
    <w:rsid w:val="00DA6108"/>
    <w:rsid w:val="00DA7CBD"/>
    <w:rsid w:val="00DB324F"/>
    <w:rsid w:val="00DB3B89"/>
    <w:rsid w:val="00DB4463"/>
    <w:rsid w:val="00DB4CCD"/>
    <w:rsid w:val="00DB4DF7"/>
    <w:rsid w:val="00DB52C6"/>
    <w:rsid w:val="00DC0297"/>
    <w:rsid w:val="00DC08CD"/>
    <w:rsid w:val="00DC24B9"/>
    <w:rsid w:val="00DC260E"/>
    <w:rsid w:val="00DC2707"/>
    <w:rsid w:val="00DC5AEA"/>
    <w:rsid w:val="00DC7BBA"/>
    <w:rsid w:val="00DD0FAD"/>
    <w:rsid w:val="00DD2133"/>
    <w:rsid w:val="00DD55FA"/>
    <w:rsid w:val="00DD5E7D"/>
    <w:rsid w:val="00DD64F6"/>
    <w:rsid w:val="00DE28D6"/>
    <w:rsid w:val="00DE2CA9"/>
    <w:rsid w:val="00DE4409"/>
    <w:rsid w:val="00DF24A7"/>
    <w:rsid w:val="00DF2A75"/>
    <w:rsid w:val="00DF3ADF"/>
    <w:rsid w:val="00DF491E"/>
    <w:rsid w:val="00DF4E98"/>
    <w:rsid w:val="00DF68CE"/>
    <w:rsid w:val="00E02F9D"/>
    <w:rsid w:val="00E03DC1"/>
    <w:rsid w:val="00E03F45"/>
    <w:rsid w:val="00E0437C"/>
    <w:rsid w:val="00E06514"/>
    <w:rsid w:val="00E06C39"/>
    <w:rsid w:val="00E07027"/>
    <w:rsid w:val="00E12322"/>
    <w:rsid w:val="00E12A34"/>
    <w:rsid w:val="00E1338D"/>
    <w:rsid w:val="00E13610"/>
    <w:rsid w:val="00E141FA"/>
    <w:rsid w:val="00E1709B"/>
    <w:rsid w:val="00E20784"/>
    <w:rsid w:val="00E22338"/>
    <w:rsid w:val="00E30426"/>
    <w:rsid w:val="00E30C3F"/>
    <w:rsid w:val="00E35632"/>
    <w:rsid w:val="00E37301"/>
    <w:rsid w:val="00E4023F"/>
    <w:rsid w:val="00E41231"/>
    <w:rsid w:val="00E41BBD"/>
    <w:rsid w:val="00E42B12"/>
    <w:rsid w:val="00E434D2"/>
    <w:rsid w:val="00E443EE"/>
    <w:rsid w:val="00E46755"/>
    <w:rsid w:val="00E47C26"/>
    <w:rsid w:val="00E507EA"/>
    <w:rsid w:val="00E53E1F"/>
    <w:rsid w:val="00E54C43"/>
    <w:rsid w:val="00E559FE"/>
    <w:rsid w:val="00E55EB7"/>
    <w:rsid w:val="00E60DB0"/>
    <w:rsid w:val="00E62C2F"/>
    <w:rsid w:val="00E6412D"/>
    <w:rsid w:val="00E64711"/>
    <w:rsid w:val="00E648E1"/>
    <w:rsid w:val="00E65F07"/>
    <w:rsid w:val="00E67585"/>
    <w:rsid w:val="00E718FD"/>
    <w:rsid w:val="00E73103"/>
    <w:rsid w:val="00E7505D"/>
    <w:rsid w:val="00E7532E"/>
    <w:rsid w:val="00E753AD"/>
    <w:rsid w:val="00E75424"/>
    <w:rsid w:val="00E76191"/>
    <w:rsid w:val="00E7654A"/>
    <w:rsid w:val="00E82C67"/>
    <w:rsid w:val="00E857AB"/>
    <w:rsid w:val="00E916E4"/>
    <w:rsid w:val="00E9488F"/>
    <w:rsid w:val="00E94B8A"/>
    <w:rsid w:val="00E9661C"/>
    <w:rsid w:val="00EA1107"/>
    <w:rsid w:val="00EA1C61"/>
    <w:rsid w:val="00EA24BC"/>
    <w:rsid w:val="00EA47EA"/>
    <w:rsid w:val="00EA5134"/>
    <w:rsid w:val="00EC14E9"/>
    <w:rsid w:val="00EC19BB"/>
    <w:rsid w:val="00EC4AB1"/>
    <w:rsid w:val="00EC6A16"/>
    <w:rsid w:val="00EC72C3"/>
    <w:rsid w:val="00ED4294"/>
    <w:rsid w:val="00ED48DB"/>
    <w:rsid w:val="00ED5915"/>
    <w:rsid w:val="00ED60F6"/>
    <w:rsid w:val="00ED7F38"/>
    <w:rsid w:val="00EE038A"/>
    <w:rsid w:val="00EE111D"/>
    <w:rsid w:val="00EE2E4B"/>
    <w:rsid w:val="00EE4305"/>
    <w:rsid w:val="00EE4353"/>
    <w:rsid w:val="00EE6103"/>
    <w:rsid w:val="00EE657C"/>
    <w:rsid w:val="00EE66D5"/>
    <w:rsid w:val="00EE7BB7"/>
    <w:rsid w:val="00EF177D"/>
    <w:rsid w:val="00EF3583"/>
    <w:rsid w:val="00EF4D05"/>
    <w:rsid w:val="00F00A08"/>
    <w:rsid w:val="00F01A92"/>
    <w:rsid w:val="00F01A97"/>
    <w:rsid w:val="00F01D5D"/>
    <w:rsid w:val="00F023CA"/>
    <w:rsid w:val="00F037B7"/>
    <w:rsid w:val="00F045C3"/>
    <w:rsid w:val="00F0741F"/>
    <w:rsid w:val="00F11F29"/>
    <w:rsid w:val="00F15319"/>
    <w:rsid w:val="00F17896"/>
    <w:rsid w:val="00F20457"/>
    <w:rsid w:val="00F219C6"/>
    <w:rsid w:val="00F234EF"/>
    <w:rsid w:val="00F278B2"/>
    <w:rsid w:val="00F326E2"/>
    <w:rsid w:val="00F329E7"/>
    <w:rsid w:val="00F3404D"/>
    <w:rsid w:val="00F342BE"/>
    <w:rsid w:val="00F35EC1"/>
    <w:rsid w:val="00F36EF4"/>
    <w:rsid w:val="00F41597"/>
    <w:rsid w:val="00F44182"/>
    <w:rsid w:val="00F50FD2"/>
    <w:rsid w:val="00F5201E"/>
    <w:rsid w:val="00F52232"/>
    <w:rsid w:val="00F55F1B"/>
    <w:rsid w:val="00F5602C"/>
    <w:rsid w:val="00F608B2"/>
    <w:rsid w:val="00F64C24"/>
    <w:rsid w:val="00F6673D"/>
    <w:rsid w:val="00F71A7E"/>
    <w:rsid w:val="00F72E07"/>
    <w:rsid w:val="00F738AE"/>
    <w:rsid w:val="00F73EBD"/>
    <w:rsid w:val="00F74B4C"/>
    <w:rsid w:val="00F75E85"/>
    <w:rsid w:val="00F7646F"/>
    <w:rsid w:val="00F76540"/>
    <w:rsid w:val="00F76F81"/>
    <w:rsid w:val="00F80D49"/>
    <w:rsid w:val="00F81940"/>
    <w:rsid w:val="00F82286"/>
    <w:rsid w:val="00F83529"/>
    <w:rsid w:val="00F87B5C"/>
    <w:rsid w:val="00F91484"/>
    <w:rsid w:val="00F92DFE"/>
    <w:rsid w:val="00F935DC"/>
    <w:rsid w:val="00F96584"/>
    <w:rsid w:val="00F96FA1"/>
    <w:rsid w:val="00F9787F"/>
    <w:rsid w:val="00FA34FF"/>
    <w:rsid w:val="00FA7B4B"/>
    <w:rsid w:val="00FB095C"/>
    <w:rsid w:val="00FB10EB"/>
    <w:rsid w:val="00FB1200"/>
    <w:rsid w:val="00FB208E"/>
    <w:rsid w:val="00FB2719"/>
    <w:rsid w:val="00FB2BEC"/>
    <w:rsid w:val="00FB3219"/>
    <w:rsid w:val="00FB4BDB"/>
    <w:rsid w:val="00FB5318"/>
    <w:rsid w:val="00FB7231"/>
    <w:rsid w:val="00FC03A5"/>
    <w:rsid w:val="00FC309C"/>
    <w:rsid w:val="00FC3338"/>
    <w:rsid w:val="00FC5F52"/>
    <w:rsid w:val="00FC6825"/>
    <w:rsid w:val="00FC7332"/>
    <w:rsid w:val="00FD0275"/>
    <w:rsid w:val="00FD0468"/>
    <w:rsid w:val="00FD0BB6"/>
    <w:rsid w:val="00FD1646"/>
    <w:rsid w:val="00FD4BE5"/>
    <w:rsid w:val="00FD576D"/>
    <w:rsid w:val="00FD6770"/>
    <w:rsid w:val="00FE118A"/>
    <w:rsid w:val="00FE1CB9"/>
    <w:rsid w:val="00FE4C0E"/>
    <w:rsid w:val="00FE717D"/>
    <w:rsid w:val="00FF013D"/>
    <w:rsid w:val="00FF4D17"/>
    <w:rsid w:val="00FF54C1"/>
    <w:rsid w:val="00FF57E2"/>
    <w:rsid w:val="00FF5F0E"/>
    <w:rsid w:val="00FF7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898"/>
    <w:pPr>
      <w:spacing w:after="0" w:line="240" w:lineRule="auto"/>
      <w:jc w:val="both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20"/>
    <w:link w:val="11"/>
    <w:qFormat/>
    <w:rsid w:val="00880C5F"/>
    <w:pPr>
      <w:keepNext/>
      <w:numPr>
        <w:numId w:val="3"/>
      </w:numPr>
      <w:spacing w:before="120" w:after="120"/>
      <w:outlineLvl w:val="0"/>
    </w:pPr>
    <w:rPr>
      <w:b/>
      <w:bCs/>
      <w:caps/>
      <w:sz w:val="28"/>
      <w:szCs w:val="28"/>
    </w:rPr>
  </w:style>
  <w:style w:type="paragraph" w:styleId="20">
    <w:name w:val="heading 2"/>
    <w:basedOn w:val="a"/>
    <w:next w:val="3"/>
    <w:link w:val="21"/>
    <w:qFormat/>
    <w:rsid w:val="00880C5F"/>
    <w:pPr>
      <w:numPr>
        <w:ilvl w:val="1"/>
        <w:numId w:val="3"/>
      </w:numPr>
      <w:spacing w:before="120" w:after="120"/>
      <w:outlineLvl w:val="1"/>
    </w:pPr>
    <w:rPr>
      <w:bCs/>
      <w:szCs w:val="26"/>
    </w:rPr>
  </w:style>
  <w:style w:type="paragraph" w:styleId="3">
    <w:name w:val="heading 3"/>
    <w:basedOn w:val="a"/>
    <w:next w:val="4"/>
    <w:link w:val="30"/>
    <w:qFormat/>
    <w:rsid w:val="00880C5F"/>
    <w:pPr>
      <w:numPr>
        <w:ilvl w:val="2"/>
        <w:numId w:val="3"/>
      </w:numPr>
      <w:spacing w:before="120" w:after="120"/>
      <w:outlineLvl w:val="2"/>
    </w:pPr>
    <w:rPr>
      <w:bCs/>
    </w:rPr>
  </w:style>
  <w:style w:type="paragraph" w:styleId="4">
    <w:name w:val="heading 4"/>
    <w:basedOn w:val="a"/>
    <w:next w:val="5"/>
    <w:link w:val="40"/>
    <w:qFormat/>
    <w:rsid w:val="00880C5F"/>
    <w:pPr>
      <w:numPr>
        <w:ilvl w:val="3"/>
        <w:numId w:val="3"/>
      </w:numPr>
      <w:spacing w:before="120" w:after="120"/>
      <w:outlineLvl w:val="3"/>
    </w:pPr>
    <w:rPr>
      <w:bCs/>
      <w:iCs/>
    </w:rPr>
  </w:style>
  <w:style w:type="paragraph" w:styleId="5">
    <w:name w:val="heading 5"/>
    <w:basedOn w:val="a"/>
    <w:next w:val="6"/>
    <w:link w:val="50"/>
    <w:qFormat/>
    <w:rsid w:val="00880C5F"/>
    <w:pPr>
      <w:numPr>
        <w:ilvl w:val="4"/>
        <w:numId w:val="3"/>
      </w:numPr>
      <w:spacing w:before="120" w:after="120"/>
      <w:outlineLvl w:val="4"/>
    </w:pPr>
    <w:rPr>
      <w:szCs w:val="20"/>
      <w:lang w:val="en-GB"/>
    </w:rPr>
  </w:style>
  <w:style w:type="paragraph" w:styleId="6">
    <w:name w:val="heading 6"/>
    <w:basedOn w:val="a"/>
    <w:next w:val="7"/>
    <w:link w:val="60"/>
    <w:qFormat/>
    <w:rsid w:val="00880C5F"/>
    <w:pPr>
      <w:numPr>
        <w:ilvl w:val="5"/>
        <w:numId w:val="3"/>
      </w:numPr>
      <w:spacing w:before="120" w:after="120"/>
      <w:outlineLvl w:val="5"/>
    </w:pPr>
    <w:rPr>
      <w:iCs/>
    </w:rPr>
  </w:style>
  <w:style w:type="paragraph" w:styleId="7">
    <w:name w:val="heading 7"/>
    <w:basedOn w:val="a"/>
    <w:next w:val="a"/>
    <w:link w:val="70"/>
    <w:unhideWhenUsed/>
    <w:qFormat/>
    <w:rsid w:val="00880C5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qFormat/>
    <w:rsid w:val="00880C5F"/>
    <w:pPr>
      <w:keepNext/>
      <w:keepLines/>
      <w:numPr>
        <w:ilvl w:val="7"/>
        <w:numId w:val="3"/>
      </w:numPr>
      <w:spacing w:before="200"/>
      <w:outlineLvl w:val="7"/>
    </w:pPr>
    <w:rPr>
      <w:sz w:val="20"/>
      <w:szCs w:val="20"/>
    </w:rPr>
  </w:style>
  <w:style w:type="paragraph" w:styleId="9">
    <w:name w:val="heading 9"/>
    <w:basedOn w:val="a"/>
    <w:next w:val="a"/>
    <w:link w:val="90"/>
    <w:qFormat/>
    <w:rsid w:val="00322B16"/>
    <w:pPr>
      <w:tabs>
        <w:tab w:val="num" w:pos="2293"/>
      </w:tabs>
      <w:spacing w:before="240" w:after="60"/>
      <w:ind w:left="2293" w:hanging="1584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B12898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B12898"/>
    <w:rPr>
      <w:rFonts w:ascii="Times New Roman" w:eastAsia="Times New Roman" w:hAnsi="Times New Roman" w:cs="Times New Roman"/>
    </w:rPr>
  </w:style>
  <w:style w:type="paragraph" w:customStyle="1" w:styleId="LBSchedulePart">
    <w:name w:val="LB Schedule Part"/>
    <w:basedOn w:val="a3"/>
    <w:next w:val="a3"/>
    <w:uiPriority w:val="1"/>
    <w:rsid w:val="00B12898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BodyText1">
    <w:name w:val="Body Text 1"/>
    <w:basedOn w:val="a"/>
    <w:rsid w:val="00B12898"/>
    <w:pPr>
      <w:spacing w:before="120" w:after="120"/>
    </w:pPr>
    <w:rPr>
      <w:szCs w:val="20"/>
      <w:lang w:val="en-GB"/>
    </w:rPr>
  </w:style>
  <w:style w:type="paragraph" w:customStyle="1" w:styleId="NameoftheContract">
    <w:name w:val="Name of the Contract"/>
    <w:basedOn w:val="BodyText1"/>
    <w:uiPriority w:val="1"/>
    <w:qFormat/>
    <w:rsid w:val="00B12898"/>
    <w:pPr>
      <w:jc w:val="center"/>
    </w:pPr>
    <w:rPr>
      <w:b/>
      <w:caps/>
      <w:lang w:val="ru-RU"/>
    </w:rPr>
  </w:style>
  <w:style w:type="paragraph" w:customStyle="1" w:styleId="NameoftheParty-AND">
    <w:name w:val="Name of the Party - AND"/>
    <w:basedOn w:val="BodyText1"/>
    <w:uiPriority w:val="1"/>
    <w:rsid w:val="00B12898"/>
    <w:pPr>
      <w:jc w:val="center"/>
    </w:pPr>
  </w:style>
  <w:style w:type="paragraph" w:customStyle="1" w:styleId="NameoftheParty">
    <w:name w:val="Name of the Party"/>
    <w:basedOn w:val="NameoftheParty-AND"/>
    <w:uiPriority w:val="1"/>
    <w:rsid w:val="00B12898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B1289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12898"/>
    <w:rPr>
      <w:rFonts w:ascii="Tahoma" w:eastAsia="Times New Roman" w:hAnsi="Tahoma" w:cs="Tahoma"/>
      <w:sz w:val="16"/>
      <w:szCs w:val="16"/>
    </w:rPr>
  </w:style>
  <w:style w:type="paragraph" w:customStyle="1" w:styleId="Parties">
    <w:name w:val="Parties"/>
    <w:basedOn w:val="a3"/>
    <w:next w:val="a3"/>
    <w:link w:val="Parties0"/>
    <w:uiPriority w:val="1"/>
    <w:rsid w:val="00B12898"/>
    <w:pPr>
      <w:numPr>
        <w:numId w:val="1"/>
      </w:numPr>
      <w:spacing w:before="120"/>
    </w:pPr>
    <w:rPr>
      <w:rFonts w:eastAsia="MS Mincho"/>
      <w:szCs w:val="20"/>
      <w:lang w:val="en-GB"/>
    </w:rPr>
  </w:style>
  <w:style w:type="paragraph" w:customStyle="1" w:styleId="LBBOLDCAPS">
    <w:name w:val="LB BOLD CAPS"/>
    <w:basedOn w:val="BodyText1"/>
    <w:uiPriority w:val="1"/>
    <w:rsid w:val="00B12898"/>
    <w:rPr>
      <w:b/>
      <w:bCs/>
      <w:caps/>
    </w:rPr>
  </w:style>
  <w:style w:type="paragraph" w:styleId="31">
    <w:name w:val="Body Text Indent 3"/>
    <w:basedOn w:val="a"/>
    <w:link w:val="32"/>
    <w:uiPriority w:val="99"/>
    <w:semiHidden/>
    <w:unhideWhenUsed/>
    <w:rsid w:val="00F278B2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F278B2"/>
    <w:rPr>
      <w:rFonts w:ascii="Times New Roman" w:eastAsia="Times New Roman" w:hAnsi="Times New Roman" w:cs="Times New Roman"/>
      <w:sz w:val="16"/>
      <w:szCs w:val="16"/>
    </w:rPr>
  </w:style>
  <w:style w:type="paragraph" w:customStyle="1" w:styleId="ConsPlusNormal">
    <w:name w:val="ConsPlusNormal"/>
    <w:rsid w:val="00AF555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922F8A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</w:rPr>
  </w:style>
  <w:style w:type="paragraph" w:customStyle="1" w:styleId="SKTNdot1">
    <w:name w:val="SK_TN_dot1"/>
    <w:basedOn w:val="a"/>
    <w:qFormat/>
    <w:rsid w:val="00922F8A"/>
    <w:pPr>
      <w:numPr>
        <w:numId w:val="2"/>
      </w:numPr>
      <w:spacing w:before="60" w:after="60"/>
    </w:pPr>
    <w:rPr>
      <w:sz w:val="20"/>
      <w:szCs w:val="20"/>
      <w:lang w:eastAsia="ru-RU"/>
    </w:rPr>
  </w:style>
  <w:style w:type="paragraph" w:customStyle="1" w:styleId="SKTNbasic">
    <w:name w:val="SK_TN_basic"/>
    <w:basedOn w:val="a"/>
    <w:qFormat/>
    <w:rsid w:val="00922F8A"/>
    <w:pPr>
      <w:spacing w:before="60" w:after="60"/>
    </w:pPr>
    <w:rPr>
      <w:sz w:val="20"/>
      <w:szCs w:val="20"/>
      <w:lang w:val="en-US" w:eastAsia="ru-RU"/>
    </w:rPr>
  </w:style>
  <w:style w:type="paragraph" w:styleId="a9">
    <w:name w:val="Normal (Web)"/>
    <w:basedOn w:val="a"/>
    <w:uiPriority w:val="99"/>
    <w:rsid w:val="00922F8A"/>
    <w:pPr>
      <w:spacing w:before="100" w:beforeAutospacing="1" w:after="100" w:afterAutospacing="1"/>
      <w:jc w:val="left"/>
    </w:pPr>
    <w:rPr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922F8A"/>
    <w:rPr>
      <w:rFonts w:ascii="Times New Roman" w:eastAsia="Times New Roman" w:hAnsi="Times New Roman" w:cs="Times New Roman"/>
    </w:rPr>
  </w:style>
  <w:style w:type="paragraph" w:styleId="ac">
    <w:name w:val="footer"/>
    <w:basedOn w:val="a"/>
    <w:link w:val="ad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922F8A"/>
    <w:rPr>
      <w:rFonts w:ascii="Times New Roman" w:eastAsia="Times New Roman" w:hAnsi="Times New Roman" w:cs="Times New Roman"/>
    </w:rPr>
  </w:style>
  <w:style w:type="character" w:customStyle="1" w:styleId="11">
    <w:name w:val="Заголовок 1 Знак"/>
    <w:basedOn w:val="a0"/>
    <w:link w:val="1"/>
    <w:rsid w:val="00880C5F"/>
    <w:rPr>
      <w:rFonts w:ascii="Times New Roman" w:eastAsia="Times New Roman" w:hAnsi="Times New Roman" w:cs="Times New Roman"/>
      <w:b/>
      <w:bCs/>
      <w:caps/>
      <w:sz w:val="28"/>
      <w:szCs w:val="28"/>
    </w:rPr>
  </w:style>
  <w:style w:type="character" w:customStyle="1" w:styleId="21">
    <w:name w:val="Заголовок 2 Знак"/>
    <w:basedOn w:val="a0"/>
    <w:link w:val="20"/>
    <w:rsid w:val="00880C5F"/>
    <w:rPr>
      <w:rFonts w:ascii="Times New Roman" w:eastAsia="Times New Roman" w:hAnsi="Times New Roman" w:cs="Times New Roman"/>
      <w:bCs/>
      <w:szCs w:val="26"/>
    </w:rPr>
  </w:style>
  <w:style w:type="character" w:customStyle="1" w:styleId="30">
    <w:name w:val="Заголовок 3 Знак"/>
    <w:basedOn w:val="a0"/>
    <w:link w:val="3"/>
    <w:rsid w:val="00880C5F"/>
    <w:rPr>
      <w:rFonts w:ascii="Times New Roman" w:eastAsia="Times New Roman" w:hAnsi="Times New Roman" w:cs="Times New Roman"/>
      <w:bCs/>
    </w:rPr>
  </w:style>
  <w:style w:type="character" w:customStyle="1" w:styleId="40">
    <w:name w:val="Заголовок 4 Знак"/>
    <w:basedOn w:val="a0"/>
    <w:link w:val="4"/>
    <w:rsid w:val="00880C5F"/>
    <w:rPr>
      <w:rFonts w:ascii="Times New Roman" w:eastAsia="Times New Roman" w:hAnsi="Times New Roman" w:cs="Times New Roman"/>
      <w:bCs/>
      <w:iCs/>
    </w:rPr>
  </w:style>
  <w:style w:type="character" w:customStyle="1" w:styleId="50">
    <w:name w:val="Заголовок 5 Знак"/>
    <w:basedOn w:val="a0"/>
    <w:link w:val="5"/>
    <w:rsid w:val="00880C5F"/>
    <w:rPr>
      <w:rFonts w:ascii="Times New Roman" w:eastAsia="Times New Roman" w:hAnsi="Times New Roman" w:cs="Times New Roman"/>
      <w:szCs w:val="20"/>
      <w:lang w:val="en-GB"/>
    </w:rPr>
  </w:style>
  <w:style w:type="character" w:customStyle="1" w:styleId="60">
    <w:name w:val="Заголовок 6 Знак"/>
    <w:basedOn w:val="a0"/>
    <w:link w:val="6"/>
    <w:rsid w:val="00880C5F"/>
    <w:rPr>
      <w:rFonts w:ascii="Times New Roman" w:eastAsia="Times New Roman" w:hAnsi="Times New Roman" w:cs="Times New Roman"/>
      <w:iCs/>
    </w:rPr>
  </w:style>
  <w:style w:type="character" w:customStyle="1" w:styleId="80">
    <w:name w:val="Заголовок 8 Знак"/>
    <w:basedOn w:val="a0"/>
    <w:link w:val="8"/>
    <w:rsid w:val="00880C5F"/>
    <w:rPr>
      <w:rFonts w:ascii="Times New Roman" w:eastAsia="Times New Roman" w:hAnsi="Times New Roman" w:cs="Times New Roman"/>
      <w:sz w:val="20"/>
      <w:szCs w:val="20"/>
    </w:rPr>
  </w:style>
  <w:style w:type="paragraph" w:customStyle="1" w:styleId="Arabic2">
    <w:name w:val="Arabic 2"/>
    <w:basedOn w:val="22"/>
    <w:rsid w:val="00880C5F"/>
    <w:pPr>
      <w:numPr>
        <w:numId w:val="4"/>
      </w:numPr>
      <w:tabs>
        <w:tab w:val="clear" w:pos="1440"/>
      </w:tabs>
      <w:spacing w:before="120" w:line="240" w:lineRule="auto"/>
      <w:ind w:left="360" w:hanging="360"/>
    </w:pPr>
    <w:rPr>
      <w:rFonts w:ascii="Calibri" w:eastAsia="MS Mincho" w:hAnsi="Calibri"/>
      <w:sz w:val="20"/>
      <w:szCs w:val="20"/>
      <w:lang w:val="en-GB"/>
    </w:rPr>
  </w:style>
  <w:style w:type="paragraph" w:customStyle="1" w:styleId="310">
    <w:name w:val="Основной текст 31"/>
    <w:basedOn w:val="a"/>
    <w:rsid w:val="00880C5F"/>
    <w:pPr>
      <w:spacing w:before="120" w:after="120"/>
      <w:ind w:left="1440"/>
    </w:pPr>
    <w:rPr>
      <w:rFonts w:ascii="Calibri" w:hAnsi="Calibri"/>
      <w:sz w:val="20"/>
      <w:szCs w:val="20"/>
      <w:lang w:val="en-GB"/>
    </w:rPr>
  </w:style>
  <w:style w:type="paragraph" w:customStyle="1" w:styleId="210">
    <w:name w:val="Основной текст 21"/>
    <w:basedOn w:val="310"/>
    <w:rsid w:val="00880C5F"/>
    <w:pPr>
      <w:ind w:left="720"/>
    </w:pPr>
  </w:style>
  <w:style w:type="numbering" w:customStyle="1" w:styleId="2">
    <w:name w:val="Стиль2"/>
    <w:uiPriority w:val="99"/>
    <w:rsid w:val="00880C5F"/>
    <w:pPr>
      <w:numPr>
        <w:numId w:val="7"/>
      </w:numPr>
    </w:pPr>
  </w:style>
  <w:style w:type="character" w:customStyle="1" w:styleId="70">
    <w:name w:val="Заголовок 7 Знак"/>
    <w:basedOn w:val="a0"/>
    <w:link w:val="7"/>
    <w:rsid w:val="00880C5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22">
    <w:name w:val="Body Text 2"/>
    <w:basedOn w:val="a"/>
    <w:link w:val="23"/>
    <w:uiPriority w:val="99"/>
    <w:semiHidden/>
    <w:unhideWhenUsed/>
    <w:rsid w:val="00880C5F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semiHidden/>
    <w:rsid w:val="00880C5F"/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a0"/>
    <w:rsid w:val="008455D3"/>
  </w:style>
  <w:style w:type="paragraph" w:customStyle="1" w:styleId="ScheduleFive">
    <w:name w:val="Schedule Five"/>
    <w:basedOn w:val="a3"/>
    <w:next w:val="a3"/>
    <w:semiHidden/>
    <w:rsid w:val="002A0287"/>
    <w:pPr>
      <w:numPr>
        <w:ilvl w:val="4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ScheduleFour">
    <w:name w:val="Schedule Four"/>
    <w:basedOn w:val="a3"/>
    <w:next w:val="a3"/>
    <w:semiHidden/>
    <w:rsid w:val="002A0287"/>
    <w:pPr>
      <w:numPr>
        <w:ilvl w:val="3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LBSchedule1">
    <w:name w:val="LB Schedule 1"/>
    <w:basedOn w:val="a3"/>
    <w:next w:val="LBSchedule2"/>
    <w:uiPriority w:val="1"/>
    <w:rsid w:val="002A0287"/>
    <w:pPr>
      <w:numPr>
        <w:numId w:val="5"/>
      </w:numPr>
      <w:spacing w:before="120"/>
    </w:pPr>
    <w:rPr>
      <w:rFonts w:eastAsia="MS Mincho"/>
      <w:bCs/>
      <w:szCs w:val="20"/>
      <w:lang w:val="en-GB"/>
    </w:rPr>
  </w:style>
  <w:style w:type="paragraph" w:customStyle="1" w:styleId="LBSchedule3">
    <w:name w:val="LB Schedule 3"/>
    <w:basedOn w:val="a3"/>
    <w:uiPriority w:val="1"/>
    <w:rsid w:val="002A0287"/>
    <w:pPr>
      <w:numPr>
        <w:ilvl w:val="2"/>
        <w:numId w:val="5"/>
      </w:numPr>
      <w:spacing w:before="120"/>
    </w:pPr>
    <w:rPr>
      <w:rFonts w:eastAsia="MS Mincho"/>
      <w:szCs w:val="20"/>
      <w:lang w:val="en-GB"/>
    </w:rPr>
  </w:style>
  <w:style w:type="paragraph" w:customStyle="1" w:styleId="LBSchedule2">
    <w:name w:val="LB Schedule 2"/>
    <w:basedOn w:val="a3"/>
    <w:next w:val="LBSchedule3"/>
    <w:uiPriority w:val="1"/>
    <w:rsid w:val="002A0287"/>
    <w:pPr>
      <w:numPr>
        <w:ilvl w:val="1"/>
        <w:numId w:val="5"/>
      </w:numPr>
      <w:spacing w:before="120"/>
    </w:pPr>
    <w:rPr>
      <w:rFonts w:eastAsia="MS Mincho"/>
      <w:szCs w:val="20"/>
      <w:lang w:val="en-GB"/>
    </w:rPr>
  </w:style>
  <w:style w:type="character" w:styleId="ae">
    <w:name w:val="annotation reference"/>
    <w:basedOn w:val="a0"/>
    <w:uiPriority w:val="99"/>
    <w:semiHidden/>
    <w:unhideWhenUsed/>
    <w:rsid w:val="00116B99"/>
    <w:rPr>
      <w:sz w:val="16"/>
      <w:szCs w:val="16"/>
    </w:rPr>
  </w:style>
  <w:style w:type="paragraph" w:styleId="af">
    <w:name w:val="annotation text"/>
    <w:basedOn w:val="a"/>
    <w:link w:val="af0"/>
    <w:uiPriority w:val="99"/>
    <w:unhideWhenUsed/>
    <w:rsid w:val="00116B99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rsid w:val="00116B99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116B99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116B9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3">
    <w:name w:val="footnote text"/>
    <w:basedOn w:val="a"/>
    <w:link w:val="af4"/>
    <w:uiPriority w:val="99"/>
    <w:unhideWhenUsed/>
    <w:rsid w:val="0024161E"/>
    <w:rPr>
      <w:rFonts w:eastAsiaTheme="minorHAnsi" w:cstheme="minorBidi"/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rsid w:val="0024161E"/>
    <w:rPr>
      <w:rFonts w:ascii="Times New Roman" w:hAnsi="Times New Roman"/>
      <w:sz w:val="20"/>
      <w:szCs w:val="20"/>
    </w:rPr>
  </w:style>
  <w:style w:type="character" w:styleId="af5">
    <w:name w:val="footnote reference"/>
    <w:basedOn w:val="a0"/>
    <w:uiPriority w:val="99"/>
    <w:unhideWhenUsed/>
    <w:rsid w:val="0024161E"/>
    <w:rPr>
      <w:vertAlign w:val="superscript"/>
    </w:rPr>
  </w:style>
  <w:style w:type="character" w:customStyle="1" w:styleId="hps">
    <w:name w:val="hps"/>
    <w:basedOn w:val="a0"/>
    <w:rsid w:val="00A72019"/>
  </w:style>
  <w:style w:type="paragraph" w:customStyle="1" w:styleId="RUS">
    <w:name w:val="СтильRUS"/>
    <w:basedOn w:val="Parties"/>
    <w:link w:val="RUS0"/>
    <w:qFormat/>
    <w:rsid w:val="00F935DC"/>
    <w:pPr>
      <w:ind w:left="318" w:firstLine="0"/>
    </w:pPr>
    <w:rPr>
      <w:lang w:val="ru-RU"/>
    </w:rPr>
  </w:style>
  <w:style w:type="paragraph" w:customStyle="1" w:styleId="ENG">
    <w:name w:val="СтильENG"/>
    <w:basedOn w:val="Parties"/>
    <w:link w:val="ENG0"/>
    <w:rsid w:val="00F935DC"/>
  </w:style>
  <w:style w:type="character" w:customStyle="1" w:styleId="Parties0">
    <w:name w:val="Parties Знак"/>
    <w:basedOn w:val="a4"/>
    <w:link w:val="Parties"/>
    <w:uiPriority w:val="1"/>
    <w:rsid w:val="00F935DC"/>
    <w:rPr>
      <w:rFonts w:ascii="Times New Roman" w:eastAsia="MS Mincho" w:hAnsi="Times New Roman" w:cs="Times New Roman"/>
      <w:szCs w:val="20"/>
      <w:lang w:val="en-GB"/>
    </w:rPr>
  </w:style>
  <w:style w:type="character" w:customStyle="1" w:styleId="RUS0">
    <w:name w:val="СтильRUS Знак"/>
    <w:basedOn w:val="Parties0"/>
    <w:link w:val="RUS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ENG1">
    <w:name w:val="СтильENG1"/>
    <w:basedOn w:val="ENG"/>
    <w:link w:val="ENG10"/>
    <w:qFormat/>
    <w:rsid w:val="0091221C"/>
    <w:pPr>
      <w:numPr>
        <w:numId w:val="0"/>
      </w:numPr>
      <w:ind w:left="459"/>
    </w:pPr>
    <w:rPr>
      <w:szCs w:val="22"/>
    </w:rPr>
  </w:style>
  <w:style w:type="character" w:customStyle="1" w:styleId="ENG0">
    <w:name w:val="СтильENG Знак"/>
    <w:basedOn w:val="Parties0"/>
    <w:link w:val="ENG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1EN">
    <w:name w:val="Стиль1EN"/>
    <w:basedOn w:val="a"/>
    <w:link w:val="1EN0"/>
    <w:qFormat/>
    <w:rsid w:val="006F0074"/>
    <w:pPr>
      <w:ind w:firstLine="567"/>
    </w:pPr>
    <w:rPr>
      <w:rFonts w:eastAsiaTheme="minorHAnsi"/>
      <w:sz w:val="28"/>
      <w:szCs w:val="28"/>
      <w:lang w:val="en-US"/>
    </w:rPr>
  </w:style>
  <w:style w:type="character" w:customStyle="1" w:styleId="ENG10">
    <w:name w:val="СтильENG1 Знак"/>
    <w:basedOn w:val="ENG0"/>
    <w:link w:val="ENG1"/>
    <w:rsid w:val="0091221C"/>
    <w:rPr>
      <w:rFonts w:ascii="Times New Roman" w:eastAsia="MS Mincho" w:hAnsi="Times New Roman" w:cs="Times New Roman"/>
      <w:szCs w:val="20"/>
      <w:lang w:val="en-GB"/>
    </w:rPr>
  </w:style>
  <w:style w:type="character" w:customStyle="1" w:styleId="1EN0">
    <w:name w:val="Стиль1EN Знак"/>
    <w:basedOn w:val="a0"/>
    <w:link w:val="1EN"/>
    <w:rsid w:val="006F0074"/>
    <w:rPr>
      <w:rFonts w:ascii="Times New Roman" w:hAnsi="Times New Roman" w:cs="Times New Roman"/>
      <w:sz w:val="28"/>
      <w:szCs w:val="28"/>
      <w:lang w:val="en-US"/>
    </w:rPr>
  </w:style>
  <w:style w:type="paragraph" w:styleId="af6">
    <w:name w:val="Revision"/>
    <w:hidden/>
    <w:uiPriority w:val="99"/>
    <w:semiHidden/>
    <w:rsid w:val="00B06669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Roman2">
    <w:name w:val="Roman 2"/>
    <w:basedOn w:val="22"/>
    <w:uiPriority w:val="1"/>
    <w:rsid w:val="005E2CA3"/>
    <w:pPr>
      <w:numPr>
        <w:numId w:val="6"/>
      </w:numPr>
      <w:spacing w:before="120" w:line="240" w:lineRule="auto"/>
    </w:pPr>
    <w:rPr>
      <w:rFonts w:eastAsia="MS Mincho"/>
      <w:szCs w:val="20"/>
      <w:lang w:val="en-GB"/>
    </w:rPr>
  </w:style>
  <w:style w:type="character" w:styleId="af7">
    <w:name w:val="Strong"/>
    <w:basedOn w:val="a0"/>
    <w:uiPriority w:val="22"/>
    <w:qFormat/>
    <w:rsid w:val="00210C63"/>
    <w:rPr>
      <w:b/>
      <w:bCs/>
    </w:rPr>
  </w:style>
  <w:style w:type="character" w:customStyle="1" w:styleId="a8">
    <w:name w:val="Абзац списка Знак"/>
    <w:link w:val="a7"/>
    <w:uiPriority w:val="34"/>
    <w:rsid w:val="000267C9"/>
  </w:style>
  <w:style w:type="character" w:customStyle="1" w:styleId="90">
    <w:name w:val="Заголовок 9 Знак"/>
    <w:basedOn w:val="a0"/>
    <w:link w:val="9"/>
    <w:rsid w:val="00322B16"/>
    <w:rPr>
      <w:rFonts w:ascii="Arial" w:eastAsia="Times New Roman" w:hAnsi="Arial" w:cs="Arial"/>
      <w:lang w:eastAsia="ru-RU"/>
    </w:rPr>
  </w:style>
  <w:style w:type="paragraph" w:styleId="af8">
    <w:name w:val="Title"/>
    <w:basedOn w:val="a"/>
    <w:next w:val="a"/>
    <w:link w:val="af9"/>
    <w:qFormat/>
    <w:rsid w:val="00322B16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9">
    <w:name w:val="Название Знак"/>
    <w:basedOn w:val="a0"/>
    <w:link w:val="af8"/>
    <w:rsid w:val="00322B1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a">
    <w:name w:val="No Spacing"/>
    <w:uiPriority w:val="1"/>
    <w:qFormat/>
    <w:rsid w:val="00322B16"/>
    <w:pPr>
      <w:spacing w:after="0" w:line="240" w:lineRule="auto"/>
    </w:pPr>
  </w:style>
  <w:style w:type="table" w:styleId="afb">
    <w:name w:val="Table Grid"/>
    <w:basedOn w:val="a1"/>
    <w:uiPriority w:val="59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c">
    <w:name w:val="Моноширинный"/>
    <w:basedOn w:val="a"/>
    <w:next w:val="a"/>
    <w:uiPriority w:val="99"/>
    <w:rsid w:val="00322B16"/>
    <w:pPr>
      <w:autoSpaceDE w:val="0"/>
      <w:autoSpaceDN w:val="0"/>
      <w:adjustRightInd w:val="0"/>
    </w:pPr>
    <w:rPr>
      <w:rFonts w:ascii="Courier New" w:hAnsi="Courier New" w:cs="Courier New"/>
      <w:sz w:val="20"/>
      <w:szCs w:val="20"/>
      <w:lang w:eastAsia="ru-RU"/>
    </w:rPr>
  </w:style>
  <w:style w:type="paragraph" w:styleId="afd">
    <w:name w:val="Body Text Indent"/>
    <w:basedOn w:val="a"/>
    <w:link w:val="afe"/>
    <w:uiPriority w:val="99"/>
    <w:semiHidden/>
    <w:unhideWhenUsed/>
    <w:rsid w:val="00322B16"/>
    <w:pPr>
      <w:spacing w:after="120" w:line="276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afe">
    <w:name w:val="Основной текст с отступом Знак"/>
    <w:basedOn w:val="a0"/>
    <w:link w:val="afd"/>
    <w:uiPriority w:val="99"/>
    <w:semiHidden/>
    <w:rsid w:val="00322B16"/>
  </w:style>
  <w:style w:type="paragraph" w:styleId="24">
    <w:name w:val="Body Text Indent 2"/>
    <w:basedOn w:val="a"/>
    <w:link w:val="25"/>
    <w:uiPriority w:val="99"/>
    <w:semiHidden/>
    <w:unhideWhenUsed/>
    <w:rsid w:val="00322B16"/>
    <w:pPr>
      <w:spacing w:after="120" w:line="480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322B16"/>
  </w:style>
  <w:style w:type="paragraph" w:customStyle="1" w:styleId="12">
    <w:name w:val="заголовок 1"/>
    <w:basedOn w:val="a"/>
    <w:next w:val="a"/>
    <w:rsid w:val="00322B16"/>
    <w:pPr>
      <w:keepNext/>
      <w:autoSpaceDE w:val="0"/>
      <w:autoSpaceDN w:val="0"/>
      <w:spacing w:line="240" w:lineRule="atLeast"/>
      <w:jc w:val="center"/>
    </w:pPr>
    <w:rPr>
      <w:spacing w:val="20"/>
      <w:sz w:val="36"/>
      <w:szCs w:val="36"/>
      <w:lang w:eastAsia="ru-RU"/>
    </w:rPr>
  </w:style>
  <w:style w:type="paragraph" w:customStyle="1" w:styleId="ConsPlusNonformat">
    <w:name w:val="ConsPlusNonformat"/>
    <w:uiPriority w:val="99"/>
    <w:rsid w:val="00322B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1SKnumbers10">
    <w:name w:val="1_SK_numbers_10"/>
    <w:basedOn w:val="a"/>
    <w:qFormat/>
    <w:rsid w:val="00322B16"/>
    <w:pPr>
      <w:numPr>
        <w:numId w:val="8"/>
      </w:numPr>
      <w:suppressAutoHyphens/>
      <w:spacing w:before="40" w:after="40"/>
      <w:ind w:right="60"/>
    </w:pPr>
    <w:rPr>
      <w:rFonts w:ascii="Arial" w:hAnsi="Arial" w:cs="Arial"/>
      <w:noProof/>
      <w:color w:val="000000"/>
      <w:spacing w:val="-3"/>
      <w:sz w:val="20"/>
      <w:szCs w:val="20"/>
    </w:rPr>
  </w:style>
  <w:style w:type="table" w:customStyle="1" w:styleId="26">
    <w:name w:val="Сетка таблицы2"/>
    <w:basedOn w:val="a1"/>
    <w:next w:val="afb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">
    <w:name w:val="Hyperlink"/>
    <w:basedOn w:val="a0"/>
    <w:uiPriority w:val="99"/>
    <w:unhideWhenUsed/>
    <w:rsid w:val="00322B16"/>
    <w:rPr>
      <w:color w:val="0000FF" w:themeColor="hyperlink"/>
      <w:u w:val="single"/>
    </w:rPr>
  </w:style>
  <w:style w:type="paragraph" w:customStyle="1" w:styleId="Standard">
    <w:name w:val="Standard"/>
    <w:rsid w:val="00322B16"/>
    <w:pPr>
      <w:suppressAutoHyphens/>
      <w:autoSpaceDN w:val="0"/>
      <w:spacing w:after="0" w:line="240" w:lineRule="auto"/>
      <w:textAlignment w:val="baseline"/>
    </w:pPr>
    <w:rPr>
      <w:rFonts w:ascii="Times New Roman" w:eastAsia="Calibri" w:hAnsi="Times New Roman" w:cs="Times New Roman"/>
      <w:kern w:val="3"/>
      <w:sz w:val="20"/>
      <w:szCs w:val="20"/>
      <w:lang w:eastAsia="zh-CN"/>
    </w:rPr>
  </w:style>
  <w:style w:type="paragraph" w:customStyle="1" w:styleId="13">
    <w:name w:val="Абзац списка1"/>
    <w:basedOn w:val="a"/>
    <w:rsid w:val="00322B16"/>
    <w:pPr>
      <w:spacing w:after="200" w:line="276" w:lineRule="auto"/>
      <w:ind w:left="720"/>
      <w:contextualSpacing/>
      <w:jc w:val="left"/>
    </w:pPr>
    <w:rPr>
      <w:rFonts w:ascii="Calibri" w:eastAsia="SimSun" w:hAnsi="Calibri"/>
      <w:lang w:eastAsia="ru-RU"/>
    </w:rPr>
  </w:style>
  <w:style w:type="table" w:customStyle="1" w:styleId="41">
    <w:name w:val="Сетка таблицы4"/>
    <w:basedOn w:val="a1"/>
    <w:next w:val="afb"/>
    <w:uiPriority w:val="59"/>
    <w:rsid w:val="00322B1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Cell">
    <w:name w:val="ConsPlusCell"/>
    <w:uiPriority w:val="99"/>
    <w:rsid w:val="00322B16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customStyle="1" w:styleId="BdyText2">
    <w:name w:val="Bоdy Text 2"/>
    <w:qFormat/>
    <w:rsid w:val="0034670A"/>
    <w:pPr>
      <w:spacing w:before="120" w:after="120" w:line="240" w:lineRule="auto"/>
      <w:ind w:left="720"/>
      <w:jc w:val="both"/>
    </w:pPr>
    <w:rPr>
      <w:rFonts w:ascii="Times New Roman" w:eastAsia="MS Mincho" w:hAnsi="Times New Roman" w:cs="Times New Roman"/>
      <w:szCs w:val="20"/>
    </w:rPr>
  </w:style>
  <w:style w:type="paragraph" w:customStyle="1" w:styleId="Redraft">
    <w:name w:val="Абзац списка Redraft"/>
    <w:basedOn w:val="a7"/>
    <w:uiPriority w:val="99"/>
    <w:qFormat/>
    <w:rsid w:val="007C3D44"/>
    <w:pPr>
      <w:numPr>
        <w:ilvl w:val="3"/>
        <w:numId w:val="10"/>
      </w:numPr>
      <w:spacing w:after="0" w:line="240" w:lineRule="auto"/>
      <w:contextualSpacing w:val="0"/>
      <w:jc w:val="both"/>
    </w:pPr>
    <w:rPr>
      <w:rFonts w:ascii="Times New Roman" w:eastAsia="Calibri" w:hAnsi="Times New Roman" w:cs="Times New Roman"/>
      <w:bCs/>
      <w:color w:val="000000"/>
    </w:rPr>
  </w:style>
  <w:style w:type="paragraph" w:customStyle="1" w:styleId="Recitals">
    <w:name w:val="Recitals"/>
    <w:basedOn w:val="a3"/>
    <w:uiPriority w:val="1"/>
    <w:rsid w:val="00616B45"/>
    <w:pPr>
      <w:numPr>
        <w:numId w:val="11"/>
      </w:numPr>
      <w:spacing w:before="120"/>
    </w:pPr>
    <w:rPr>
      <w:rFonts w:eastAsia="MS Mincho"/>
      <w:szCs w:val="20"/>
      <w:lang w:val="en-GB"/>
    </w:rPr>
  </w:style>
  <w:style w:type="paragraph" w:customStyle="1" w:styleId="aff0">
    <w:name w:val="Все прописные + жирный"/>
    <w:basedOn w:val="a3"/>
    <w:semiHidden/>
    <w:rsid w:val="00616B45"/>
    <w:pPr>
      <w:spacing w:after="220"/>
    </w:pPr>
    <w:rPr>
      <w:rFonts w:eastAsia="MS Mincho"/>
      <w:b/>
      <w:caps/>
      <w:szCs w:val="20"/>
      <w:lang w:val="en-GB"/>
    </w:rPr>
  </w:style>
  <w:style w:type="numbering" w:customStyle="1" w:styleId="10">
    <w:name w:val="Стиль1"/>
    <w:basedOn w:val="a2"/>
    <w:uiPriority w:val="99"/>
    <w:rsid w:val="00616B45"/>
    <w:pPr>
      <w:numPr>
        <w:numId w:val="12"/>
      </w:numPr>
    </w:pPr>
  </w:style>
  <w:style w:type="paragraph" w:customStyle="1" w:styleId="Roman3">
    <w:name w:val="Roman 3"/>
    <w:basedOn w:val="33"/>
    <w:uiPriority w:val="1"/>
    <w:rsid w:val="00616B45"/>
    <w:pPr>
      <w:numPr>
        <w:numId w:val="13"/>
      </w:numPr>
      <w:tabs>
        <w:tab w:val="clear" w:pos="2160"/>
        <w:tab w:val="num" w:pos="720"/>
      </w:tabs>
      <w:spacing w:before="120"/>
      <w:ind w:left="720"/>
    </w:pPr>
    <w:rPr>
      <w:rFonts w:eastAsia="MS Mincho" w:cs="Times New Roman"/>
      <w:sz w:val="22"/>
      <w:szCs w:val="20"/>
      <w:lang w:val="en-GB"/>
    </w:rPr>
  </w:style>
  <w:style w:type="paragraph" w:styleId="33">
    <w:name w:val="Body Text 3"/>
    <w:basedOn w:val="a"/>
    <w:link w:val="34"/>
    <w:uiPriority w:val="99"/>
    <w:semiHidden/>
    <w:unhideWhenUsed/>
    <w:rsid w:val="00616B45"/>
    <w:pPr>
      <w:spacing w:after="120"/>
    </w:pPr>
    <w:rPr>
      <w:rFonts w:eastAsiaTheme="minorHAnsi" w:cstheme="minorBidi"/>
      <w:sz w:val="16"/>
      <w:szCs w:val="16"/>
    </w:rPr>
  </w:style>
  <w:style w:type="character" w:customStyle="1" w:styleId="34">
    <w:name w:val="Основной текст 3 Знак"/>
    <w:basedOn w:val="a0"/>
    <w:link w:val="33"/>
    <w:uiPriority w:val="99"/>
    <w:semiHidden/>
    <w:rsid w:val="00616B45"/>
    <w:rPr>
      <w:rFonts w:ascii="Times New Roman" w:hAnsi="Times New Roman"/>
      <w:sz w:val="16"/>
      <w:szCs w:val="16"/>
    </w:rPr>
  </w:style>
  <w:style w:type="paragraph" w:customStyle="1" w:styleId="LBScheduleHeading">
    <w:name w:val="LB Schedule Heading"/>
    <w:basedOn w:val="a3"/>
    <w:next w:val="a"/>
    <w:uiPriority w:val="1"/>
    <w:rsid w:val="00616B45"/>
    <w:pPr>
      <w:keepNext/>
      <w:pageBreakBefore/>
      <w:spacing w:before="120"/>
      <w:jc w:val="center"/>
    </w:pPr>
    <w:rPr>
      <w:rFonts w:eastAsia="MS Mincho"/>
      <w:b/>
      <w:caps/>
      <w:szCs w:val="20"/>
      <w:lang w:val="en-GB"/>
    </w:rPr>
  </w:style>
  <w:style w:type="paragraph" w:customStyle="1" w:styleId="LBScheduleSubheading">
    <w:name w:val="LB Schedule Subheading"/>
    <w:basedOn w:val="a3"/>
    <w:next w:val="a"/>
    <w:uiPriority w:val="1"/>
    <w:rsid w:val="00616B45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LBSchedule5">
    <w:name w:val="LB Schedule 5"/>
    <w:basedOn w:val="a3"/>
    <w:next w:val="a3"/>
    <w:uiPriority w:val="1"/>
    <w:rsid w:val="00616B45"/>
    <w:pPr>
      <w:tabs>
        <w:tab w:val="num" w:pos="2880"/>
      </w:tabs>
      <w:spacing w:after="220"/>
      <w:ind w:left="2880" w:hanging="720"/>
    </w:pPr>
    <w:rPr>
      <w:rFonts w:eastAsia="MS Mincho"/>
      <w:szCs w:val="20"/>
      <w:lang w:val="en-GB"/>
    </w:rPr>
  </w:style>
  <w:style w:type="paragraph" w:customStyle="1" w:styleId="LBSchedule4">
    <w:name w:val="LB Schedule 4"/>
    <w:basedOn w:val="a3"/>
    <w:next w:val="a3"/>
    <w:uiPriority w:val="1"/>
    <w:rsid w:val="00616B45"/>
    <w:pPr>
      <w:tabs>
        <w:tab w:val="num" w:pos="2160"/>
      </w:tabs>
      <w:spacing w:after="220"/>
      <w:ind w:left="2160" w:hanging="720"/>
    </w:pPr>
    <w:rPr>
      <w:rFonts w:eastAsia="MS Mincho"/>
      <w:szCs w:val="20"/>
      <w:lang w:val="en-GB"/>
    </w:rPr>
  </w:style>
  <w:style w:type="paragraph" w:customStyle="1" w:styleId="Arabic1">
    <w:name w:val="Arabic 1"/>
    <w:basedOn w:val="a3"/>
    <w:rsid w:val="00616B45"/>
    <w:pPr>
      <w:numPr>
        <w:numId w:val="16"/>
      </w:numPr>
      <w:spacing w:before="120"/>
    </w:pPr>
    <w:rPr>
      <w:rFonts w:eastAsia="MS Mincho"/>
      <w:szCs w:val="20"/>
      <w:lang w:val="en-GB"/>
    </w:rPr>
  </w:style>
  <w:style w:type="paragraph" w:customStyle="1" w:styleId="Arabic3">
    <w:name w:val="Arabic 3"/>
    <w:basedOn w:val="33"/>
    <w:rsid w:val="00616B45"/>
    <w:pPr>
      <w:numPr>
        <w:numId w:val="15"/>
      </w:numPr>
      <w:spacing w:before="120"/>
    </w:pPr>
    <w:rPr>
      <w:rFonts w:eastAsia="MS Mincho" w:cs="Times New Roman"/>
      <w:sz w:val="22"/>
      <w:szCs w:val="20"/>
      <w:lang w:val="en-GB"/>
    </w:rPr>
  </w:style>
  <w:style w:type="paragraph" w:customStyle="1" w:styleId="Arabic4">
    <w:name w:val="Arabic 4"/>
    <w:basedOn w:val="a"/>
    <w:rsid w:val="00616B45"/>
    <w:pPr>
      <w:numPr>
        <w:numId w:val="17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5">
    <w:name w:val="Arabic 5"/>
    <w:basedOn w:val="a"/>
    <w:rsid w:val="00616B45"/>
    <w:pPr>
      <w:numPr>
        <w:numId w:val="18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6">
    <w:name w:val="Arabic 6"/>
    <w:basedOn w:val="a"/>
    <w:rsid w:val="00616B45"/>
    <w:pPr>
      <w:numPr>
        <w:numId w:val="14"/>
      </w:numPr>
      <w:spacing w:before="120" w:after="120"/>
    </w:pPr>
    <w:rPr>
      <w:rFonts w:eastAsia="MS Mincho"/>
      <w:szCs w:val="20"/>
      <w:lang w:val="en-GB"/>
    </w:rPr>
  </w:style>
  <w:style w:type="paragraph" w:customStyle="1" w:styleId="BodyText4">
    <w:name w:val="Body Text 4"/>
    <w:basedOn w:val="a3"/>
    <w:uiPriority w:val="1"/>
    <w:rsid w:val="00616B45"/>
    <w:pPr>
      <w:spacing w:before="120"/>
      <w:ind w:left="2160"/>
    </w:pPr>
    <w:rPr>
      <w:rFonts w:eastAsia="MS Mincho"/>
      <w:szCs w:val="20"/>
      <w:lang w:val="en-GB"/>
    </w:rPr>
  </w:style>
  <w:style w:type="paragraph" w:customStyle="1" w:styleId="BodyText5">
    <w:name w:val="Body Text 5"/>
    <w:basedOn w:val="a3"/>
    <w:uiPriority w:val="1"/>
    <w:rsid w:val="00616B45"/>
    <w:pPr>
      <w:spacing w:before="120"/>
      <w:ind w:left="2858"/>
    </w:pPr>
    <w:rPr>
      <w:rFonts w:eastAsia="MS Mincho"/>
      <w:szCs w:val="20"/>
      <w:lang w:val="en-GB"/>
    </w:rPr>
  </w:style>
  <w:style w:type="paragraph" w:customStyle="1" w:styleId="BodyText6">
    <w:name w:val="Body Text 6"/>
    <w:basedOn w:val="a3"/>
    <w:uiPriority w:val="1"/>
    <w:rsid w:val="00616B45"/>
    <w:pPr>
      <w:spacing w:before="120"/>
      <w:ind w:left="3521"/>
    </w:pPr>
    <w:rPr>
      <w:rFonts w:eastAsia="MS Mincho"/>
      <w:szCs w:val="20"/>
      <w:lang w:val="en-GB"/>
    </w:rPr>
  </w:style>
  <w:style w:type="paragraph" w:customStyle="1" w:styleId="Roman1">
    <w:name w:val="Roman 1"/>
    <w:basedOn w:val="a3"/>
    <w:uiPriority w:val="1"/>
    <w:rsid w:val="00616B45"/>
    <w:pPr>
      <w:numPr>
        <w:numId w:val="21"/>
      </w:numPr>
      <w:spacing w:before="120"/>
    </w:pPr>
    <w:rPr>
      <w:szCs w:val="20"/>
      <w:lang w:val="en-GB"/>
    </w:rPr>
  </w:style>
  <w:style w:type="paragraph" w:customStyle="1" w:styleId="Roman4">
    <w:name w:val="Roman 4"/>
    <w:basedOn w:val="BodyText4"/>
    <w:uiPriority w:val="1"/>
    <w:rsid w:val="00616B45"/>
    <w:pPr>
      <w:numPr>
        <w:numId w:val="19"/>
      </w:numPr>
    </w:pPr>
  </w:style>
  <w:style w:type="paragraph" w:customStyle="1" w:styleId="Roman5">
    <w:name w:val="Roman 5"/>
    <w:basedOn w:val="BodyText5"/>
    <w:uiPriority w:val="1"/>
    <w:rsid w:val="00616B45"/>
    <w:pPr>
      <w:numPr>
        <w:numId w:val="20"/>
      </w:numPr>
    </w:pPr>
  </w:style>
  <w:style w:type="paragraph" w:customStyle="1" w:styleId="BdyText3">
    <w:name w:val="Bоdy Text 3"/>
    <w:basedOn w:val="BdyText2"/>
    <w:qFormat/>
    <w:rsid w:val="00616B45"/>
    <w:pPr>
      <w:ind w:left="1440"/>
    </w:pPr>
  </w:style>
  <w:style w:type="paragraph" w:customStyle="1" w:styleId="LBSCHEDULE10">
    <w:name w:val="LB SCHEDULE 1"/>
    <w:basedOn w:val="LBSchedule1"/>
    <w:uiPriority w:val="1"/>
    <w:qFormat/>
    <w:rsid w:val="00616B45"/>
    <w:rPr>
      <w:b/>
      <w:caps/>
      <w:lang w:val="ru-RU"/>
    </w:rPr>
  </w:style>
  <w:style w:type="paragraph" w:customStyle="1" w:styleId="1-1">
    <w:name w:val="Заголовок 1 -1"/>
    <w:basedOn w:val="1"/>
    <w:next w:val="a3"/>
    <w:uiPriority w:val="8"/>
    <w:qFormat/>
    <w:rsid w:val="00616B45"/>
    <w:pPr>
      <w:numPr>
        <w:numId w:val="0"/>
      </w:numPr>
      <w:tabs>
        <w:tab w:val="num" w:pos="720"/>
        <w:tab w:val="num" w:pos="1440"/>
      </w:tabs>
      <w:ind w:left="720" w:hanging="720"/>
    </w:pPr>
    <w:rPr>
      <w:rFonts w:eastAsiaTheme="majorEastAsia" w:cstheme="majorBidi"/>
      <w:b w:val="0"/>
      <w:caps w:val="0"/>
      <w:sz w:val="22"/>
    </w:rPr>
  </w:style>
  <w:style w:type="table" w:customStyle="1" w:styleId="14">
    <w:name w:val="Сетка таблицы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1">
    <w:name w:val="endnote text"/>
    <w:basedOn w:val="a"/>
    <w:link w:val="aff2"/>
    <w:uiPriority w:val="99"/>
    <w:semiHidden/>
    <w:unhideWhenUsed/>
    <w:rsid w:val="00616B45"/>
    <w:rPr>
      <w:rFonts w:eastAsiaTheme="minorHAnsi" w:cstheme="minorBidi"/>
      <w:sz w:val="20"/>
      <w:szCs w:val="20"/>
    </w:rPr>
  </w:style>
  <w:style w:type="character" w:customStyle="1" w:styleId="aff2">
    <w:name w:val="Текст концевой сноски Знак"/>
    <w:basedOn w:val="a0"/>
    <w:link w:val="aff1"/>
    <w:uiPriority w:val="99"/>
    <w:semiHidden/>
    <w:rsid w:val="00616B45"/>
    <w:rPr>
      <w:rFonts w:ascii="Times New Roman" w:hAnsi="Times New Roman"/>
      <w:sz w:val="20"/>
      <w:szCs w:val="20"/>
    </w:rPr>
  </w:style>
  <w:style w:type="character" w:styleId="aff3">
    <w:name w:val="endnote reference"/>
    <w:basedOn w:val="a0"/>
    <w:uiPriority w:val="99"/>
    <w:semiHidden/>
    <w:unhideWhenUsed/>
    <w:rsid w:val="00616B45"/>
    <w:rPr>
      <w:vertAlign w:val="superscript"/>
    </w:rPr>
  </w:style>
  <w:style w:type="table" w:customStyle="1" w:styleId="35">
    <w:name w:val="Сетка таблицы3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">
    <w:name w:val="Сетка таблицы2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16B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lorfulList-Accent11">
    <w:name w:val="Colorful List - Accent 11"/>
    <w:basedOn w:val="a"/>
    <w:qFormat/>
    <w:rsid w:val="00616B45"/>
    <w:pPr>
      <w:numPr>
        <w:ilvl w:val="3"/>
        <w:numId w:val="22"/>
      </w:numPr>
      <w:spacing w:after="120"/>
    </w:pPr>
  </w:style>
  <w:style w:type="character" w:styleId="aff4">
    <w:name w:val="page number"/>
    <w:basedOn w:val="a0"/>
    <w:uiPriority w:val="99"/>
    <w:semiHidden/>
    <w:unhideWhenUsed/>
    <w:rsid w:val="00616B45"/>
  </w:style>
  <w:style w:type="character" w:customStyle="1" w:styleId="ECHARRISCAPITALS">
    <w:name w:val="EC HARRIS CAPITALS"/>
    <w:rsid w:val="00D752F6"/>
    <w:rPr>
      <w:rFonts w:ascii="Arial" w:hAnsi="Arial"/>
      <w:b/>
      <w:bCs/>
      <w:caps/>
      <w:sz w:val="20"/>
    </w:rPr>
  </w:style>
  <w:style w:type="paragraph" w:customStyle="1" w:styleId="Style4">
    <w:name w:val="Style4"/>
    <w:basedOn w:val="a"/>
    <w:uiPriority w:val="99"/>
    <w:rsid w:val="007D7D52"/>
    <w:pPr>
      <w:widowControl w:val="0"/>
      <w:autoSpaceDE w:val="0"/>
      <w:autoSpaceDN w:val="0"/>
      <w:adjustRightInd w:val="0"/>
      <w:spacing w:line="282" w:lineRule="exact"/>
      <w:ind w:firstLine="562"/>
    </w:pPr>
    <w:rPr>
      <w:sz w:val="24"/>
      <w:szCs w:val="24"/>
      <w:lang w:eastAsia="ru-RU"/>
    </w:rPr>
  </w:style>
  <w:style w:type="character" w:customStyle="1" w:styleId="FontStyle15">
    <w:name w:val="Font Style15"/>
    <w:basedOn w:val="a0"/>
    <w:uiPriority w:val="99"/>
    <w:rsid w:val="007D7D52"/>
    <w:rPr>
      <w:rFonts w:ascii="Arial" w:hAnsi="Arial" w:cs="Arial" w:hint="default"/>
      <w:spacing w:val="-10"/>
      <w:sz w:val="14"/>
      <w:szCs w:val="14"/>
    </w:rPr>
  </w:style>
  <w:style w:type="character" w:customStyle="1" w:styleId="FontStyle13">
    <w:name w:val="Font Style13"/>
    <w:basedOn w:val="a0"/>
    <w:uiPriority w:val="99"/>
    <w:rsid w:val="007D7D52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27">
    <w:name w:val="Основной текст (2)_"/>
    <w:basedOn w:val="a0"/>
    <w:link w:val="28"/>
    <w:rsid w:val="00E0437C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28">
    <w:name w:val="Основной текст (2)"/>
    <w:basedOn w:val="a"/>
    <w:link w:val="27"/>
    <w:rsid w:val="00E0437C"/>
    <w:pPr>
      <w:widowControl w:val="0"/>
      <w:shd w:val="clear" w:color="auto" w:fill="FFFFFF"/>
      <w:spacing w:after="300" w:line="0" w:lineRule="atLeast"/>
      <w:jc w:val="left"/>
    </w:pPr>
    <w:rPr>
      <w:b/>
      <w:bCs/>
      <w:sz w:val="20"/>
      <w:szCs w:val="20"/>
    </w:rPr>
  </w:style>
  <w:style w:type="paragraph" w:customStyle="1" w:styleId="Style2">
    <w:name w:val="Style 2"/>
    <w:basedOn w:val="a"/>
    <w:uiPriority w:val="99"/>
    <w:rsid w:val="00F83529"/>
    <w:pPr>
      <w:autoSpaceDE w:val="0"/>
      <w:autoSpaceDN w:val="0"/>
      <w:adjustRightInd w:val="0"/>
      <w:jc w:val="left"/>
    </w:pPr>
    <w:rPr>
      <w:rFonts w:eastAsia="MS Mincho"/>
      <w:sz w:val="20"/>
      <w:szCs w:val="20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898"/>
    <w:pPr>
      <w:spacing w:after="0" w:line="240" w:lineRule="auto"/>
      <w:jc w:val="both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20"/>
    <w:link w:val="11"/>
    <w:qFormat/>
    <w:rsid w:val="00880C5F"/>
    <w:pPr>
      <w:keepNext/>
      <w:numPr>
        <w:numId w:val="3"/>
      </w:numPr>
      <w:spacing w:before="120" w:after="120"/>
      <w:outlineLvl w:val="0"/>
    </w:pPr>
    <w:rPr>
      <w:b/>
      <w:bCs/>
      <w:caps/>
      <w:sz w:val="28"/>
      <w:szCs w:val="28"/>
    </w:rPr>
  </w:style>
  <w:style w:type="paragraph" w:styleId="20">
    <w:name w:val="heading 2"/>
    <w:basedOn w:val="a"/>
    <w:next w:val="3"/>
    <w:link w:val="21"/>
    <w:qFormat/>
    <w:rsid w:val="00880C5F"/>
    <w:pPr>
      <w:numPr>
        <w:ilvl w:val="1"/>
        <w:numId w:val="3"/>
      </w:numPr>
      <w:spacing w:before="120" w:after="120"/>
      <w:outlineLvl w:val="1"/>
    </w:pPr>
    <w:rPr>
      <w:bCs/>
      <w:szCs w:val="26"/>
    </w:rPr>
  </w:style>
  <w:style w:type="paragraph" w:styleId="3">
    <w:name w:val="heading 3"/>
    <w:basedOn w:val="a"/>
    <w:next w:val="4"/>
    <w:link w:val="30"/>
    <w:qFormat/>
    <w:rsid w:val="00880C5F"/>
    <w:pPr>
      <w:numPr>
        <w:ilvl w:val="2"/>
        <w:numId w:val="3"/>
      </w:numPr>
      <w:spacing w:before="120" w:after="120"/>
      <w:outlineLvl w:val="2"/>
    </w:pPr>
    <w:rPr>
      <w:bCs/>
    </w:rPr>
  </w:style>
  <w:style w:type="paragraph" w:styleId="4">
    <w:name w:val="heading 4"/>
    <w:basedOn w:val="a"/>
    <w:next w:val="5"/>
    <w:link w:val="40"/>
    <w:qFormat/>
    <w:rsid w:val="00880C5F"/>
    <w:pPr>
      <w:numPr>
        <w:ilvl w:val="3"/>
        <w:numId w:val="3"/>
      </w:numPr>
      <w:spacing w:before="120" w:after="120"/>
      <w:outlineLvl w:val="3"/>
    </w:pPr>
    <w:rPr>
      <w:bCs/>
      <w:iCs/>
    </w:rPr>
  </w:style>
  <w:style w:type="paragraph" w:styleId="5">
    <w:name w:val="heading 5"/>
    <w:basedOn w:val="a"/>
    <w:next w:val="6"/>
    <w:link w:val="50"/>
    <w:qFormat/>
    <w:rsid w:val="00880C5F"/>
    <w:pPr>
      <w:numPr>
        <w:ilvl w:val="4"/>
        <w:numId w:val="3"/>
      </w:numPr>
      <w:spacing w:before="120" w:after="120"/>
      <w:outlineLvl w:val="4"/>
    </w:pPr>
    <w:rPr>
      <w:szCs w:val="20"/>
      <w:lang w:val="en-GB"/>
    </w:rPr>
  </w:style>
  <w:style w:type="paragraph" w:styleId="6">
    <w:name w:val="heading 6"/>
    <w:basedOn w:val="a"/>
    <w:next w:val="7"/>
    <w:link w:val="60"/>
    <w:qFormat/>
    <w:rsid w:val="00880C5F"/>
    <w:pPr>
      <w:numPr>
        <w:ilvl w:val="5"/>
        <w:numId w:val="3"/>
      </w:numPr>
      <w:spacing w:before="120" w:after="120"/>
      <w:outlineLvl w:val="5"/>
    </w:pPr>
    <w:rPr>
      <w:iCs/>
    </w:rPr>
  </w:style>
  <w:style w:type="paragraph" w:styleId="7">
    <w:name w:val="heading 7"/>
    <w:basedOn w:val="a"/>
    <w:next w:val="a"/>
    <w:link w:val="70"/>
    <w:unhideWhenUsed/>
    <w:qFormat/>
    <w:rsid w:val="00880C5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qFormat/>
    <w:rsid w:val="00880C5F"/>
    <w:pPr>
      <w:keepNext/>
      <w:keepLines/>
      <w:numPr>
        <w:ilvl w:val="7"/>
        <w:numId w:val="3"/>
      </w:numPr>
      <w:spacing w:before="200"/>
      <w:outlineLvl w:val="7"/>
    </w:pPr>
    <w:rPr>
      <w:sz w:val="20"/>
      <w:szCs w:val="20"/>
    </w:rPr>
  </w:style>
  <w:style w:type="paragraph" w:styleId="9">
    <w:name w:val="heading 9"/>
    <w:basedOn w:val="a"/>
    <w:next w:val="a"/>
    <w:link w:val="90"/>
    <w:qFormat/>
    <w:rsid w:val="00322B16"/>
    <w:pPr>
      <w:tabs>
        <w:tab w:val="num" w:pos="2293"/>
      </w:tabs>
      <w:spacing w:before="240" w:after="60"/>
      <w:ind w:left="2293" w:hanging="1584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B12898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B12898"/>
    <w:rPr>
      <w:rFonts w:ascii="Times New Roman" w:eastAsia="Times New Roman" w:hAnsi="Times New Roman" w:cs="Times New Roman"/>
    </w:rPr>
  </w:style>
  <w:style w:type="paragraph" w:customStyle="1" w:styleId="LBSchedulePart">
    <w:name w:val="LB Schedule Part"/>
    <w:basedOn w:val="a3"/>
    <w:next w:val="a3"/>
    <w:uiPriority w:val="1"/>
    <w:rsid w:val="00B12898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BodyText1">
    <w:name w:val="Body Text 1"/>
    <w:basedOn w:val="a"/>
    <w:rsid w:val="00B12898"/>
    <w:pPr>
      <w:spacing w:before="120" w:after="120"/>
    </w:pPr>
    <w:rPr>
      <w:szCs w:val="20"/>
      <w:lang w:val="en-GB"/>
    </w:rPr>
  </w:style>
  <w:style w:type="paragraph" w:customStyle="1" w:styleId="NameoftheContract">
    <w:name w:val="Name of the Contract"/>
    <w:basedOn w:val="BodyText1"/>
    <w:uiPriority w:val="1"/>
    <w:qFormat/>
    <w:rsid w:val="00B12898"/>
    <w:pPr>
      <w:jc w:val="center"/>
    </w:pPr>
    <w:rPr>
      <w:b/>
      <w:caps/>
      <w:lang w:val="ru-RU"/>
    </w:rPr>
  </w:style>
  <w:style w:type="paragraph" w:customStyle="1" w:styleId="NameoftheParty-AND">
    <w:name w:val="Name of the Party - AND"/>
    <w:basedOn w:val="BodyText1"/>
    <w:uiPriority w:val="1"/>
    <w:rsid w:val="00B12898"/>
    <w:pPr>
      <w:jc w:val="center"/>
    </w:pPr>
  </w:style>
  <w:style w:type="paragraph" w:customStyle="1" w:styleId="NameoftheParty">
    <w:name w:val="Name of the Party"/>
    <w:basedOn w:val="NameoftheParty-AND"/>
    <w:uiPriority w:val="1"/>
    <w:rsid w:val="00B12898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B1289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12898"/>
    <w:rPr>
      <w:rFonts w:ascii="Tahoma" w:eastAsia="Times New Roman" w:hAnsi="Tahoma" w:cs="Tahoma"/>
      <w:sz w:val="16"/>
      <w:szCs w:val="16"/>
    </w:rPr>
  </w:style>
  <w:style w:type="paragraph" w:customStyle="1" w:styleId="Parties">
    <w:name w:val="Parties"/>
    <w:basedOn w:val="a3"/>
    <w:next w:val="a3"/>
    <w:link w:val="Parties0"/>
    <w:uiPriority w:val="1"/>
    <w:rsid w:val="00B12898"/>
    <w:pPr>
      <w:numPr>
        <w:numId w:val="1"/>
      </w:numPr>
      <w:spacing w:before="120"/>
    </w:pPr>
    <w:rPr>
      <w:rFonts w:eastAsia="MS Mincho"/>
      <w:szCs w:val="20"/>
      <w:lang w:val="en-GB"/>
    </w:rPr>
  </w:style>
  <w:style w:type="paragraph" w:customStyle="1" w:styleId="LBBOLDCAPS">
    <w:name w:val="LB BOLD CAPS"/>
    <w:basedOn w:val="BodyText1"/>
    <w:uiPriority w:val="1"/>
    <w:rsid w:val="00B12898"/>
    <w:rPr>
      <w:b/>
      <w:bCs/>
      <w:caps/>
    </w:rPr>
  </w:style>
  <w:style w:type="paragraph" w:styleId="31">
    <w:name w:val="Body Text Indent 3"/>
    <w:basedOn w:val="a"/>
    <w:link w:val="32"/>
    <w:uiPriority w:val="99"/>
    <w:semiHidden/>
    <w:unhideWhenUsed/>
    <w:rsid w:val="00F278B2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F278B2"/>
    <w:rPr>
      <w:rFonts w:ascii="Times New Roman" w:eastAsia="Times New Roman" w:hAnsi="Times New Roman" w:cs="Times New Roman"/>
      <w:sz w:val="16"/>
      <w:szCs w:val="16"/>
    </w:rPr>
  </w:style>
  <w:style w:type="paragraph" w:customStyle="1" w:styleId="ConsPlusNormal">
    <w:name w:val="ConsPlusNormal"/>
    <w:rsid w:val="00AF555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922F8A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</w:rPr>
  </w:style>
  <w:style w:type="paragraph" w:customStyle="1" w:styleId="SKTNdot1">
    <w:name w:val="SK_TN_dot1"/>
    <w:basedOn w:val="a"/>
    <w:qFormat/>
    <w:rsid w:val="00922F8A"/>
    <w:pPr>
      <w:numPr>
        <w:numId w:val="2"/>
      </w:numPr>
      <w:spacing w:before="60" w:after="60"/>
    </w:pPr>
    <w:rPr>
      <w:sz w:val="20"/>
      <w:szCs w:val="20"/>
      <w:lang w:eastAsia="ru-RU"/>
    </w:rPr>
  </w:style>
  <w:style w:type="paragraph" w:customStyle="1" w:styleId="SKTNbasic">
    <w:name w:val="SK_TN_basic"/>
    <w:basedOn w:val="a"/>
    <w:qFormat/>
    <w:rsid w:val="00922F8A"/>
    <w:pPr>
      <w:spacing w:before="60" w:after="60"/>
    </w:pPr>
    <w:rPr>
      <w:sz w:val="20"/>
      <w:szCs w:val="20"/>
      <w:lang w:val="en-US" w:eastAsia="ru-RU"/>
    </w:rPr>
  </w:style>
  <w:style w:type="paragraph" w:styleId="a9">
    <w:name w:val="Normal (Web)"/>
    <w:basedOn w:val="a"/>
    <w:uiPriority w:val="99"/>
    <w:rsid w:val="00922F8A"/>
    <w:pPr>
      <w:spacing w:before="100" w:beforeAutospacing="1" w:after="100" w:afterAutospacing="1"/>
      <w:jc w:val="left"/>
    </w:pPr>
    <w:rPr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922F8A"/>
    <w:rPr>
      <w:rFonts w:ascii="Times New Roman" w:eastAsia="Times New Roman" w:hAnsi="Times New Roman" w:cs="Times New Roman"/>
    </w:rPr>
  </w:style>
  <w:style w:type="paragraph" w:styleId="ac">
    <w:name w:val="footer"/>
    <w:basedOn w:val="a"/>
    <w:link w:val="ad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922F8A"/>
    <w:rPr>
      <w:rFonts w:ascii="Times New Roman" w:eastAsia="Times New Roman" w:hAnsi="Times New Roman" w:cs="Times New Roman"/>
    </w:rPr>
  </w:style>
  <w:style w:type="character" w:customStyle="1" w:styleId="11">
    <w:name w:val="Заголовок 1 Знак"/>
    <w:basedOn w:val="a0"/>
    <w:link w:val="1"/>
    <w:rsid w:val="00880C5F"/>
    <w:rPr>
      <w:rFonts w:ascii="Times New Roman" w:eastAsia="Times New Roman" w:hAnsi="Times New Roman" w:cs="Times New Roman"/>
      <w:b/>
      <w:bCs/>
      <w:caps/>
      <w:sz w:val="28"/>
      <w:szCs w:val="28"/>
    </w:rPr>
  </w:style>
  <w:style w:type="character" w:customStyle="1" w:styleId="21">
    <w:name w:val="Заголовок 2 Знак"/>
    <w:basedOn w:val="a0"/>
    <w:link w:val="20"/>
    <w:rsid w:val="00880C5F"/>
    <w:rPr>
      <w:rFonts w:ascii="Times New Roman" w:eastAsia="Times New Roman" w:hAnsi="Times New Roman" w:cs="Times New Roman"/>
      <w:bCs/>
      <w:szCs w:val="26"/>
    </w:rPr>
  </w:style>
  <w:style w:type="character" w:customStyle="1" w:styleId="30">
    <w:name w:val="Заголовок 3 Знак"/>
    <w:basedOn w:val="a0"/>
    <w:link w:val="3"/>
    <w:rsid w:val="00880C5F"/>
    <w:rPr>
      <w:rFonts w:ascii="Times New Roman" w:eastAsia="Times New Roman" w:hAnsi="Times New Roman" w:cs="Times New Roman"/>
      <w:bCs/>
    </w:rPr>
  </w:style>
  <w:style w:type="character" w:customStyle="1" w:styleId="40">
    <w:name w:val="Заголовок 4 Знак"/>
    <w:basedOn w:val="a0"/>
    <w:link w:val="4"/>
    <w:rsid w:val="00880C5F"/>
    <w:rPr>
      <w:rFonts w:ascii="Times New Roman" w:eastAsia="Times New Roman" w:hAnsi="Times New Roman" w:cs="Times New Roman"/>
      <w:bCs/>
      <w:iCs/>
    </w:rPr>
  </w:style>
  <w:style w:type="character" w:customStyle="1" w:styleId="50">
    <w:name w:val="Заголовок 5 Знак"/>
    <w:basedOn w:val="a0"/>
    <w:link w:val="5"/>
    <w:rsid w:val="00880C5F"/>
    <w:rPr>
      <w:rFonts w:ascii="Times New Roman" w:eastAsia="Times New Roman" w:hAnsi="Times New Roman" w:cs="Times New Roman"/>
      <w:szCs w:val="20"/>
      <w:lang w:val="en-GB"/>
    </w:rPr>
  </w:style>
  <w:style w:type="character" w:customStyle="1" w:styleId="60">
    <w:name w:val="Заголовок 6 Знак"/>
    <w:basedOn w:val="a0"/>
    <w:link w:val="6"/>
    <w:rsid w:val="00880C5F"/>
    <w:rPr>
      <w:rFonts w:ascii="Times New Roman" w:eastAsia="Times New Roman" w:hAnsi="Times New Roman" w:cs="Times New Roman"/>
      <w:iCs/>
    </w:rPr>
  </w:style>
  <w:style w:type="character" w:customStyle="1" w:styleId="80">
    <w:name w:val="Заголовок 8 Знак"/>
    <w:basedOn w:val="a0"/>
    <w:link w:val="8"/>
    <w:rsid w:val="00880C5F"/>
    <w:rPr>
      <w:rFonts w:ascii="Times New Roman" w:eastAsia="Times New Roman" w:hAnsi="Times New Roman" w:cs="Times New Roman"/>
      <w:sz w:val="20"/>
      <w:szCs w:val="20"/>
    </w:rPr>
  </w:style>
  <w:style w:type="paragraph" w:customStyle="1" w:styleId="Arabic2">
    <w:name w:val="Arabic 2"/>
    <w:basedOn w:val="22"/>
    <w:rsid w:val="00880C5F"/>
    <w:pPr>
      <w:numPr>
        <w:numId w:val="4"/>
      </w:numPr>
      <w:tabs>
        <w:tab w:val="clear" w:pos="1440"/>
      </w:tabs>
      <w:spacing w:before="120" w:line="240" w:lineRule="auto"/>
      <w:ind w:left="360" w:hanging="360"/>
    </w:pPr>
    <w:rPr>
      <w:rFonts w:ascii="Calibri" w:eastAsia="MS Mincho" w:hAnsi="Calibri"/>
      <w:sz w:val="20"/>
      <w:szCs w:val="20"/>
      <w:lang w:val="en-GB"/>
    </w:rPr>
  </w:style>
  <w:style w:type="paragraph" w:customStyle="1" w:styleId="310">
    <w:name w:val="Основной текст 31"/>
    <w:basedOn w:val="a"/>
    <w:rsid w:val="00880C5F"/>
    <w:pPr>
      <w:spacing w:before="120" w:after="120"/>
      <w:ind w:left="1440"/>
    </w:pPr>
    <w:rPr>
      <w:rFonts w:ascii="Calibri" w:hAnsi="Calibri"/>
      <w:sz w:val="20"/>
      <w:szCs w:val="20"/>
      <w:lang w:val="en-GB"/>
    </w:rPr>
  </w:style>
  <w:style w:type="paragraph" w:customStyle="1" w:styleId="210">
    <w:name w:val="Основной текст 21"/>
    <w:basedOn w:val="310"/>
    <w:rsid w:val="00880C5F"/>
    <w:pPr>
      <w:ind w:left="720"/>
    </w:pPr>
  </w:style>
  <w:style w:type="numbering" w:customStyle="1" w:styleId="2">
    <w:name w:val="Стиль2"/>
    <w:uiPriority w:val="99"/>
    <w:rsid w:val="00880C5F"/>
    <w:pPr>
      <w:numPr>
        <w:numId w:val="7"/>
      </w:numPr>
    </w:pPr>
  </w:style>
  <w:style w:type="character" w:customStyle="1" w:styleId="70">
    <w:name w:val="Заголовок 7 Знак"/>
    <w:basedOn w:val="a0"/>
    <w:link w:val="7"/>
    <w:rsid w:val="00880C5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22">
    <w:name w:val="Body Text 2"/>
    <w:basedOn w:val="a"/>
    <w:link w:val="23"/>
    <w:uiPriority w:val="99"/>
    <w:semiHidden/>
    <w:unhideWhenUsed/>
    <w:rsid w:val="00880C5F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semiHidden/>
    <w:rsid w:val="00880C5F"/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a0"/>
    <w:rsid w:val="008455D3"/>
  </w:style>
  <w:style w:type="paragraph" w:customStyle="1" w:styleId="ScheduleFive">
    <w:name w:val="Schedule Five"/>
    <w:basedOn w:val="a3"/>
    <w:next w:val="a3"/>
    <w:semiHidden/>
    <w:rsid w:val="002A0287"/>
    <w:pPr>
      <w:numPr>
        <w:ilvl w:val="4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ScheduleFour">
    <w:name w:val="Schedule Four"/>
    <w:basedOn w:val="a3"/>
    <w:next w:val="a3"/>
    <w:semiHidden/>
    <w:rsid w:val="002A0287"/>
    <w:pPr>
      <w:numPr>
        <w:ilvl w:val="3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LBSchedule1">
    <w:name w:val="LB Schedule 1"/>
    <w:basedOn w:val="a3"/>
    <w:next w:val="LBSchedule2"/>
    <w:uiPriority w:val="1"/>
    <w:rsid w:val="002A0287"/>
    <w:pPr>
      <w:numPr>
        <w:numId w:val="5"/>
      </w:numPr>
      <w:spacing w:before="120"/>
    </w:pPr>
    <w:rPr>
      <w:rFonts w:eastAsia="MS Mincho"/>
      <w:bCs/>
      <w:szCs w:val="20"/>
      <w:lang w:val="en-GB"/>
    </w:rPr>
  </w:style>
  <w:style w:type="paragraph" w:customStyle="1" w:styleId="LBSchedule3">
    <w:name w:val="LB Schedule 3"/>
    <w:basedOn w:val="a3"/>
    <w:uiPriority w:val="1"/>
    <w:rsid w:val="002A0287"/>
    <w:pPr>
      <w:numPr>
        <w:ilvl w:val="2"/>
        <w:numId w:val="5"/>
      </w:numPr>
      <w:spacing w:before="120"/>
    </w:pPr>
    <w:rPr>
      <w:rFonts w:eastAsia="MS Mincho"/>
      <w:szCs w:val="20"/>
      <w:lang w:val="en-GB"/>
    </w:rPr>
  </w:style>
  <w:style w:type="paragraph" w:customStyle="1" w:styleId="LBSchedule2">
    <w:name w:val="LB Schedule 2"/>
    <w:basedOn w:val="a3"/>
    <w:next w:val="LBSchedule3"/>
    <w:uiPriority w:val="1"/>
    <w:rsid w:val="002A0287"/>
    <w:pPr>
      <w:numPr>
        <w:ilvl w:val="1"/>
        <w:numId w:val="5"/>
      </w:numPr>
      <w:spacing w:before="120"/>
    </w:pPr>
    <w:rPr>
      <w:rFonts w:eastAsia="MS Mincho"/>
      <w:szCs w:val="20"/>
      <w:lang w:val="en-GB"/>
    </w:rPr>
  </w:style>
  <w:style w:type="character" w:styleId="ae">
    <w:name w:val="annotation reference"/>
    <w:basedOn w:val="a0"/>
    <w:uiPriority w:val="99"/>
    <w:semiHidden/>
    <w:unhideWhenUsed/>
    <w:rsid w:val="00116B99"/>
    <w:rPr>
      <w:sz w:val="16"/>
      <w:szCs w:val="16"/>
    </w:rPr>
  </w:style>
  <w:style w:type="paragraph" w:styleId="af">
    <w:name w:val="annotation text"/>
    <w:basedOn w:val="a"/>
    <w:link w:val="af0"/>
    <w:uiPriority w:val="99"/>
    <w:unhideWhenUsed/>
    <w:rsid w:val="00116B99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rsid w:val="00116B99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116B99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116B9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3">
    <w:name w:val="footnote text"/>
    <w:basedOn w:val="a"/>
    <w:link w:val="af4"/>
    <w:uiPriority w:val="99"/>
    <w:unhideWhenUsed/>
    <w:rsid w:val="0024161E"/>
    <w:rPr>
      <w:rFonts w:eastAsiaTheme="minorHAnsi" w:cstheme="minorBidi"/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rsid w:val="0024161E"/>
    <w:rPr>
      <w:rFonts w:ascii="Times New Roman" w:hAnsi="Times New Roman"/>
      <w:sz w:val="20"/>
      <w:szCs w:val="20"/>
    </w:rPr>
  </w:style>
  <w:style w:type="character" w:styleId="af5">
    <w:name w:val="footnote reference"/>
    <w:basedOn w:val="a0"/>
    <w:uiPriority w:val="99"/>
    <w:unhideWhenUsed/>
    <w:rsid w:val="0024161E"/>
    <w:rPr>
      <w:vertAlign w:val="superscript"/>
    </w:rPr>
  </w:style>
  <w:style w:type="character" w:customStyle="1" w:styleId="hps">
    <w:name w:val="hps"/>
    <w:basedOn w:val="a0"/>
    <w:rsid w:val="00A72019"/>
  </w:style>
  <w:style w:type="paragraph" w:customStyle="1" w:styleId="RUS">
    <w:name w:val="СтильRUS"/>
    <w:basedOn w:val="Parties"/>
    <w:link w:val="RUS0"/>
    <w:qFormat/>
    <w:rsid w:val="00F935DC"/>
    <w:pPr>
      <w:ind w:left="318" w:firstLine="0"/>
    </w:pPr>
    <w:rPr>
      <w:lang w:val="ru-RU"/>
    </w:rPr>
  </w:style>
  <w:style w:type="paragraph" w:customStyle="1" w:styleId="ENG">
    <w:name w:val="СтильENG"/>
    <w:basedOn w:val="Parties"/>
    <w:link w:val="ENG0"/>
    <w:rsid w:val="00F935DC"/>
  </w:style>
  <w:style w:type="character" w:customStyle="1" w:styleId="Parties0">
    <w:name w:val="Parties Знак"/>
    <w:basedOn w:val="a4"/>
    <w:link w:val="Parties"/>
    <w:uiPriority w:val="1"/>
    <w:rsid w:val="00F935DC"/>
    <w:rPr>
      <w:rFonts w:ascii="Times New Roman" w:eastAsia="MS Mincho" w:hAnsi="Times New Roman" w:cs="Times New Roman"/>
      <w:szCs w:val="20"/>
      <w:lang w:val="en-GB"/>
    </w:rPr>
  </w:style>
  <w:style w:type="character" w:customStyle="1" w:styleId="RUS0">
    <w:name w:val="СтильRUS Знак"/>
    <w:basedOn w:val="Parties0"/>
    <w:link w:val="RUS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ENG1">
    <w:name w:val="СтильENG1"/>
    <w:basedOn w:val="ENG"/>
    <w:link w:val="ENG10"/>
    <w:qFormat/>
    <w:rsid w:val="0091221C"/>
    <w:pPr>
      <w:numPr>
        <w:numId w:val="0"/>
      </w:numPr>
      <w:ind w:left="459"/>
    </w:pPr>
    <w:rPr>
      <w:szCs w:val="22"/>
    </w:rPr>
  </w:style>
  <w:style w:type="character" w:customStyle="1" w:styleId="ENG0">
    <w:name w:val="СтильENG Знак"/>
    <w:basedOn w:val="Parties0"/>
    <w:link w:val="ENG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1EN">
    <w:name w:val="Стиль1EN"/>
    <w:basedOn w:val="a"/>
    <w:link w:val="1EN0"/>
    <w:qFormat/>
    <w:rsid w:val="006F0074"/>
    <w:pPr>
      <w:ind w:firstLine="567"/>
    </w:pPr>
    <w:rPr>
      <w:rFonts w:eastAsiaTheme="minorHAnsi"/>
      <w:sz w:val="28"/>
      <w:szCs w:val="28"/>
      <w:lang w:val="en-US"/>
    </w:rPr>
  </w:style>
  <w:style w:type="character" w:customStyle="1" w:styleId="ENG10">
    <w:name w:val="СтильENG1 Знак"/>
    <w:basedOn w:val="ENG0"/>
    <w:link w:val="ENG1"/>
    <w:rsid w:val="0091221C"/>
    <w:rPr>
      <w:rFonts w:ascii="Times New Roman" w:eastAsia="MS Mincho" w:hAnsi="Times New Roman" w:cs="Times New Roman"/>
      <w:szCs w:val="20"/>
      <w:lang w:val="en-GB"/>
    </w:rPr>
  </w:style>
  <w:style w:type="character" w:customStyle="1" w:styleId="1EN0">
    <w:name w:val="Стиль1EN Знак"/>
    <w:basedOn w:val="a0"/>
    <w:link w:val="1EN"/>
    <w:rsid w:val="006F0074"/>
    <w:rPr>
      <w:rFonts w:ascii="Times New Roman" w:hAnsi="Times New Roman" w:cs="Times New Roman"/>
      <w:sz w:val="28"/>
      <w:szCs w:val="28"/>
      <w:lang w:val="en-US"/>
    </w:rPr>
  </w:style>
  <w:style w:type="paragraph" w:styleId="af6">
    <w:name w:val="Revision"/>
    <w:hidden/>
    <w:uiPriority w:val="99"/>
    <w:semiHidden/>
    <w:rsid w:val="00B06669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Roman2">
    <w:name w:val="Roman 2"/>
    <w:basedOn w:val="22"/>
    <w:uiPriority w:val="1"/>
    <w:rsid w:val="005E2CA3"/>
    <w:pPr>
      <w:numPr>
        <w:numId w:val="6"/>
      </w:numPr>
      <w:spacing w:before="120" w:line="240" w:lineRule="auto"/>
    </w:pPr>
    <w:rPr>
      <w:rFonts w:eastAsia="MS Mincho"/>
      <w:szCs w:val="20"/>
      <w:lang w:val="en-GB"/>
    </w:rPr>
  </w:style>
  <w:style w:type="character" w:styleId="af7">
    <w:name w:val="Strong"/>
    <w:basedOn w:val="a0"/>
    <w:uiPriority w:val="22"/>
    <w:qFormat/>
    <w:rsid w:val="00210C63"/>
    <w:rPr>
      <w:b/>
      <w:bCs/>
    </w:rPr>
  </w:style>
  <w:style w:type="character" w:customStyle="1" w:styleId="a8">
    <w:name w:val="Абзац списка Знак"/>
    <w:link w:val="a7"/>
    <w:uiPriority w:val="34"/>
    <w:rsid w:val="000267C9"/>
  </w:style>
  <w:style w:type="character" w:customStyle="1" w:styleId="90">
    <w:name w:val="Заголовок 9 Знак"/>
    <w:basedOn w:val="a0"/>
    <w:link w:val="9"/>
    <w:rsid w:val="00322B16"/>
    <w:rPr>
      <w:rFonts w:ascii="Arial" w:eastAsia="Times New Roman" w:hAnsi="Arial" w:cs="Arial"/>
      <w:lang w:eastAsia="ru-RU"/>
    </w:rPr>
  </w:style>
  <w:style w:type="paragraph" w:styleId="af8">
    <w:name w:val="Title"/>
    <w:basedOn w:val="a"/>
    <w:next w:val="a"/>
    <w:link w:val="af9"/>
    <w:qFormat/>
    <w:rsid w:val="00322B16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9">
    <w:name w:val="Название Знак"/>
    <w:basedOn w:val="a0"/>
    <w:link w:val="af8"/>
    <w:rsid w:val="00322B1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a">
    <w:name w:val="No Spacing"/>
    <w:uiPriority w:val="1"/>
    <w:qFormat/>
    <w:rsid w:val="00322B16"/>
    <w:pPr>
      <w:spacing w:after="0" w:line="240" w:lineRule="auto"/>
    </w:pPr>
  </w:style>
  <w:style w:type="table" w:styleId="afb">
    <w:name w:val="Table Grid"/>
    <w:basedOn w:val="a1"/>
    <w:uiPriority w:val="59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c">
    <w:name w:val="Моноширинный"/>
    <w:basedOn w:val="a"/>
    <w:next w:val="a"/>
    <w:uiPriority w:val="99"/>
    <w:rsid w:val="00322B16"/>
    <w:pPr>
      <w:autoSpaceDE w:val="0"/>
      <w:autoSpaceDN w:val="0"/>
      <w:adjustRightInd w:val="0"/>
    </w:pPr>
    <w:rPr>
      <w:rFonts w:ascii="Courier New" w:hAnsi="Courier New" w:cs="Courier New"/>
      <w:sz w:val="20"/>
      <w:szCs w:val="20"/>
      <w:lang w:eastAsia="ru-RU"/>
    </w:rPr>
  </w:style>
  <w:style w:type="paragraph" w:styleId="afd">
    <w:name w:val="Body Text Indent"/>
    <w:basedOn w:val="a"/>
    <w:link w:val="afe"/>
    <w:uiPriority w:val="99"/>
    <w:semiHidden/>
    <w:unhideWhenUsed/>
    <w:rsid w:val="00322B16"/>
    <w:pPr>
      <w:spacing w:after="120" w:line="276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afe">
    <w:name w:val="Основной текст с отступом Знак"/>
    <w:basedOn w:val="a0"/>
    <w:link w:val="afd"/>
    <w:uiPriority w:val="99"/>
    <w:semiHidden/>
    <w:rsid w:val="00322B16"/>
  </w:style>
  <w:style w:type="paragraph" w:styleId="24">
    <w:name w:val="Body Text Indent 2"/>
    <w:basedOn w:val="a"/>
    <w:link w:val="25"/>
    <w:uiPriority w:val="99"/>
    <w:semiHidden/>
    <w:unhideWhenUsed/>
    <w:rsid w:val="00322B16"/>
    <w:pPr>
      <w:spacing w:after="120" w:line="480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322B16"/>
  </w:style>
  <w:style w:type="paragraph" w:customStyle="1" w:styleId="12">
    <w:name w:val="заголовок 1"/>
    <w:basedOn w:val="a"/>
    <w:next w:val="a"/>
    <w:rsid w:val="00322B16"/>
    <w:pPr>
      <w:keepNext/>
      <w:autoSpaceDE w:val="0"/>
      <w:autoSpaceDN w:val="0"/>
      <w:spacing w:line="240" w:lineRule="atLeast"/>
      <w:jc w:val="center"/>
    </w:pPr>
    <w:rPr>
      <w:spacing w:val="20"/>
      <w:sz w:val="36"/>
      <w:szCs w:val="36"/>
      <w:lang w:eastAsia="ru-RU"/>
    </w:rPr>
  </w:style>
  <w:style w:type="paragraph" w:customStyle="1" w:styleId="ConsPlusNonformat">
    <w:name w:val="ConsPlusNonformat"/>
    <w:uiPriority w:val="99"/>
    <w:rsid w:val="00322B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1SKnumbers10">
    <w:name w:val="1_SK_numbers_10"/>
    <w:basedOn w:val="a"/>
    <w:qFormat/>
    <w:rsid w:val="00322B16"/>
    <w:pPr>
      <w:numPr>
        <w:numId w:val="8"/>
      </w:numPr>
      <w:suppressAutoHyphens/>
      <w:spacing w:before="40" w:after="40"/>
      <w:ind w:right="60"/>
    </w:pPr>
    <w:rPr>
      <w:rFonts w:ascii="Arial" w:hAnsi="Arial" w:cs="Arial"/>
      <w:noProof/>
      <w:color w:val="000000"/>
      <w:spacing w:val="-3"/>
      <w:sz w:val="20"/>
      <w:szCs w:val="20"/>
    </w:rPr>
  </w:style>
  <w:style w:type="table" w:customStyle="1" w:styleId="26">
    <w:name w:val="Сетка таблицы2"/>
    <w:basedOn w:val="a1"/>
    <w:next w:val="afb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">
    <w:name w:val="Hyperlink"/>
    <w:basedOn w:val="a0"/>
    <w:uiPriority w:val="99"/>
    <w:unhideWhenUsed/>
    <w:rsid w:val="00322B16"/>
    <w:rPr>
      <w:color w:val="0000FF" w:themeColor="hyperlink"/>
      <w:u w:val="single"/>
    </w:rPr>
  </w:style>
  <w:style w:type="paragraph" w:customStyle="1" w:styleId="Standard">
    <w:name w:val="Standard"/>
    <w:rsid w:val="00322B16"/>
    <w:pPr>
      <w:suppressAutoHyphens/>
      <w:autoSpaceDN w:val="0"/>
      <w:spacing w:after="0" w:line="240" w:lineRule="auto"/>
      <w:textAlignment w:val="baseline"/>
    </w:pPr>
    <w:rPr>
      <w:rFonts w:ascii="Times New Roman" w:eastAsia="Calibri" w:hAnsi="Times New Roman" w:cs="Times New Roman"/>
      <w:kern w:val="3"/>
      <w:sz w:val="20"/>
      <w:szCs w:val="20"/>
      <w:lang w:eastAsia="zh-CN"/>
    </w:rPr>
  </w:style>
  <w:style w:type="paragraph" w:customStyle="1" w:styleId="13">
    <w:name w:val="Абзац списка1"/>
    <w:basedOn w:val="a"/>
    <w:rsid w:val="00322B16"/>
    <w:pPr>
      <w:spacing w:after="200" w:line="276" w:lineRule="auto"/>
      <w:ind w:left="720"/>
      <w:contextualSpacing/>
      <w:jc w:val="left"/>
    </w:pPr>
    <w:rPr>
      <w:rFonts w:ascii="Calibri" w:eastAsia="SimSun" w:hAnsi="Calibri"/>
      <w:lang w:eastAsia="ru-RU"/>
    </w:rPr>
  </w:style>
  <w:style w:type="table" w:customStyle="1" w:styleId="41">
    <w:name w:val="Сетка таблицы4"/>
    <w:basedOn w:val="a1"/>
    <w:next w:val="afb"/>
    <w:uiPriority w:val="59"/>
    <w:rsid w:val="00322B1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Cell">
    <w:name w:val="ConsPlusCell"/>
    <w:uiPriority w:val="99"/>
    <w:rsid w:val="00322B16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customStyle="1" w:styleId="BdyText2">
    <w:name w:val="Bоdy Text 2"/>
    <w:qFormat/>
    <w:rsid w:val="0034670A"/>
    <w:pPr>
      <w:spacing w:before="120" w:after="120" w:line="240" w:lineRule="auto"/>
      <w:ind w:left="720"/>
      <w:jc w:val="both"/>
    </w:pPr>
    <w:rPr>
      <w:rFonts w:ascii="Times New Roman" w:eastAsia="MS Mincho" w:hAnsi="Times New Roman" w:cs="Times New Roman"/>
      <w:szCs w:val="20"/>
    </w:rPr>
  </w:style>
  <w:style w:type="paragraph" w:customStyle="1" w:styleId="Redraft">
    <w:name w:val="Абзац списка Redraft"/>
    <w:basedOn w:val="a7"/>
    <w:uiPriority w:val="99"/>
    <w:qFormat/>
    <w:rsid w:val="007C3D44"/>
    <w:pPr>
      <w:numPr>
        <w:ilvl w:val="3"/>
        <w:numId w:val="10"/>
      </w:numPr>
      <w:spacing w:after="0" w:line="240" w:lineRule="auto"/>
      <w:contextualSpacing w:val="0"/>
      <w:jc w:val="both"/>
    </w:pPr>
    <w:rPr>
      <w:rFonts w:ascii="Times New Roman" w:eastAsia="Calibri" w:hAnsi="Times New Roman" w:cs="Times New Roman"/>
      <w:bCs/>
      <w:color w:val="000000"/>
    </w:rPr>
  </w:style>
  <w:style w:type="paragraph" w:customStyle="1" w:styleId="Recitals">
    <w:name w:val="Recitals"/>
    <w:basedOn w:val="a3"/>
    <w:uiPriority w:val="1"/>
    <w:rsid w:val="00616B45"/>
    <w:pPr>
      <w:numPr>
        <w:numId w:val="11"/>
      </w:numPr>
      <w:spacing w:before="120"/>
    </w:pPr>
    <w:rPr>
      <w:rFonts w:eastAsia="MS Mincho"/>
      <w:szCs w:val="20"/>
      <w:lang w:val="en-GB"/>
    </w:rPr>
  </w:style>
  <w:style w:type="paragraph" w:customStyle="1" w:styleId="aff0">
    <w:name w:val="Все прописные + жирный"/>
    <w:basedOn w:val="a3"/>
    <w:semiHidden/>
    <w:rsid w:val="00616B45"/>
    <w:pPr>
      <w:spacing w:after="220"/>
    </w:pPr>
    <w:rPr>
      <w:rFonts w:eastAsia="MS Mincho"/>
      <w:b/>
      <w:caps/>
      <w:szCs w:val="20"/>
      <w:lang w:val="en-GB"/>
    </w:rPr>
  </w:style>
  <w:style w:type="numbering" w:customStyle="1" w:styleId="10">
    <w:name w:val="Стиль1"/>
    <w:basedOn w:val="a2"/>
    <w:uiPriority w:val="99"/>
    <w:rsid w:val="00616B45"/>
    <w:pPr>
      <w:numPr>
        <w:numId w:val="12"/>
      </w:numPr>
    </w:pPr>
  </w:style>
  <w:style w:type="paragraph" w:customStyle="1" w:styleId="Roman3">
    <w:name w:val="Roman 3"/>
    <w:basedOn w:val="33"/>
    <w:uiPriority w:val="1"/>
    <w:rsid w:val="00616B45"/>
    <w:pPr>
      <w:numPr>
        <w:numId w:val="13"/>
      </w:numPr>
      <w:tabs>
        <w:tab w:val="clear" w:pos="2160"/>
        <w:tab w:val="num" w:pos="720"/>
      </w:tabs>
      <w:spacing w:before="120"/>
      <w:ind w:left="720"/>
    </w:pPr>
    <w:rPr>
      <w:rFonts w:eastAsia="MS Mincho" w:cs="Times New Roman"/>
      <w:sz w:val="22"/>
      <w:szCs w:val="20"/>
      <w:lang w:val="en-GB"/>
    </w:rPr>
  </w:style>
  <w:style w:type="paragraph" w:styleId="33">
    <w:name w:val="Body Text 3"/>
    <w:basedOn w:val="a"/>
    <w:link w:val="34"/>
    <w:uiPriority w:val="99"/>
    <w:semiHidden/>
    <w:unhideWhenUsed/>
    <w:rsid w:val="00616B45"/>
    <w:pPr>
      <w:spacing w:after="120"/>
    </w:pPr>
    <w:rPr>
      <w:rFonts w:eastAsiaTheme="minorHAnsi" w:cstheme="minorBidi"/>
      <w:sz w:val="16"/>
      <w:szCs w:val="16"/>
    </w:rPr>
  </w:style>
  <w:style w:type="character" w:customStyle="1" w:styleId="34">
    <w:name w:val="Основной текст 3 Знак"/>
    <w:basedOn w:val="a0"/>
    <w:link w:val="33"/>
    <w:uiPriority w:val="99"/>
    <w:semiHidden/>
    <w:rsid w:val="00616B45"/>
    <w:rPr>
      <w:rFonts w:ascii="Times New Roman" w:hAnsi="Times New Roman"/>
      <w:sz w:val="16"/>
      <w:szCs w:val="16"/>
    </w:rPr>
  </w:style>
  <w:style w:type="paragraph" w:customStyle="1" w:styleId="LBScheduleHeading">
    <w:name w:val="LB Schedule Heading"/>
    <w:basedOn w:val="a3"/>
    <w:next w:val="a"/>
    <w:uiPriority w:val="1"/>
    <w:rsid w:val="00616B45"/>
    <w:pPr>
      <w:keepNext/>
      <w:pageBreakBefore/>
      <w:spacing w:before="120"/>
      <w:jc w:val="center"/>
    </w:pPr>
    <w:rPr>
      <w:rFonts w:eastAsia="MS Mincho"/>
      <w:b/>
      <w:caps/>
      <w:szCs w:val="20"/>
      <w:lang w:val="en-GB"/>
    </w:rPr>
  </w:style>
  <w:style w:type="paragraph" w:customStyle="1" w:styleId="LBScheduleSubheading">
    <w:name w:val="LB Schedule Subheading"/>
    <w:basedOn w:val="a3"/>
    <w:next w:val="a"/>
    <w:uiPriority w:val="1"/>
    <w:rsid w:val="00616B45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LBSchedule5">
    <w:name w:val="LB Schedule 5"/>
    <w:basedOn w:val="a3"/>
    <w:next w:val="a3"/>
    <w:uiPriority w:val="1"/>
    <w:rsid w:val="00616B45"/>
    <w:pPr>
      <w:tabs>
        <w:tab w:val="num" w:pos="2880"/>
      </w:tabs>
      <w:spacing w:after="220"/>
      <w:ind w:left="2880" w:hanging="720"/>
    </w:pPr>
    <w:rPr>
      <w:rFonts w:eastAsia="MS Mincho"/>
      <w:szCs w:val="20"/>
      <w:lang w:val="en-GB"/>
    </w:rPr>
  </w:style>
  <w:style w:type="paragraph" w:customStyle="1" w:styleId="LBSchedule4">
    <w:name w:val="LB Schedule 4"/>
    <w:basedOn w:val="a3"/>
    <w:next w:val="a3"/>
    <w:uiPriority w:val="1"/>
    <w:rsid w:val="00616B45"/>
    <w:pPr>
      <w:tabs>
        <w:tab w:val="num" w:pos="2160"/>
      </w:tabs>
      <w:spacing w:after="220"/>
      <w:ind w:left="2160" w:hanging="720"/>
    </w:pPr>
    <w:rPr>
      <w:rFonts w:eastAsia="MS Mincho"/>
      <w:szCs w:val="20"/>
      <w:lang w:val="en-GB"/>
    </w:rPr>
  </w:style>
  <w:style w:type="paragraph" w:customStyle="1" w:styleId="Arabic1">
    <w:name w:val="Arabic 1"/>
    <w:basedOn w:val="a3"/>
    <w:rsid w:val="00616B45"/>
    <w:pPr>
      <w:numPr>
        <w:numId w:val="16"/>
      </w:numPr>
      <w:spacing w:before="120"/>
    </w:pPr>
    <w:rPr>
      <w:rFonts w:eastAsia="MS Mincho"/>
      <w:szCs w:val="20"/>
      <w:lang w:val="en-GB"/>
    </w:rPr>
  </w:style>
  <w:style w:type="paragraph" w:customStyle="1" w:styleId="Arabic3">
    <w:name w:val="Arabic 3"/>
    <w:basedOn w:val="33"/>
    <w:rsid w:val="00616B45"/>
    <w:pPr>
      <w:numPr>
        <w:numId w:val="15"/>
      </w:numPr>
      <w:spacing w:before="120"/>
    </w:pPr>
    <w:rPr>
      <w:rFonts w:eastAsia="MS Mincho" w:cs="Times New Roman"/>
      <w:sz w:val="22"/>
      <w:szCs w:val="20"/>
      <w:lang w:val="en-GB"/>
    </w:rPr>
  </w:style>
  <w:style w:type="paragraph" w:customStyle="1" w:styleId="Arabic4">
    <w:name w:val="Arabic 4"/>
    <w:basedOn w:val="a"/>
    <w:rsid w:val="00616B45"/>
    <w:pPr>
      <w:numPr>
        <w:numId w:val="17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5">
    <w:name w:val="Arabic 5"/>
    <w:basedOn w:val="a"/>
    <w:rsid w:val="00616B45"/>
    <w:pPr>
      <w:numPr>
        <w:numId w:val="18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6">
    <w:name w:val="Arabic 6"/>
    <w:basedOn w:val="a"/>
    <w:rsid w:val="00616B45"/>
    <w:pPr>
      <w:numPr>
        <w:numId w:val="14"/>
      </w:numPr>
      <w:spacing w:before="120" w:after="120"/>
    </w:pPr>
    <w:rPr>
      <w:rFonts w:eastAsia="MS Mincho"/>
      <w:szCs w:val="20"/>
      <w:lang w:val="en-GB"/>
    </w:rPr>
  </w:style>
  <w:style w:type="paragraph" w:customStyle="1" w:styleId="BodyText4">
    <w:name w:val="Body Text 4"/>
    <w:basedOn w:val="a3"/>
    <w:uiPriority w:val="1"/>
    <w:rsid w:val="00616B45"/>
    <w:pPr>
      <w:spacing w:before="120"/>
      <w:ind w:left="2160"/>
    </w:pPr>
    <w:rPr>
      <w:rFonts w:eastAsia="MS Mincho"/>
      <w:szCs w:val="20"/>
      <w:lang w:val="en-GB"/>
    </w:rPr>
  </w:style>
  <w:style w:type="paragraph" w:customStyle="1" w:styleId="BodyText5">
    <w:name w:val="Body Text 5"/>
    <w:basedOn w:val="a3"/>
    <w:uiPriority w:val="1"/>
    <w:rsid w:val="00616B45"/>
    <w:pPr>
      <w:spacing w:before="120"/>
      <w:ind w:left="2858"/>
    </w:pPr>
    <w:rPr>
      <w:rFonts w:eastAsia="MS Mincho"/>
      <w:szCs w:val="20"/>
      <w:lang w:val="en-GB"/>
    </w:rPr>
  </w:style>
  <w:style w:type="paragraph" w:customStyle="1" w:styleId="BodyText6">
    <w:name w:val="Body Text 6"/>
    <w:basedOn w:val="a3"/>
    <w:uiPriority w:val="1"/>
    <w:rsid w:val="00616B45"/>
    <w:pPr>
      <w:spacing w:before="120"/>
      <w:ind w:left="3521"/>
    </w:pPr>
    <w:rPr>
      <w:rFonts w:eastAsia="MS Mincho"/>
      <w:szCs w:val="20"/>
      <w:lang w:val="en-GB"/>
    </w:rPr>
  </w:style>
  <w:style w:type="paragraph" w:customStyle="1" w:styleId="Roman1">
    <w:name w:val="Roman 1"/>
    <w:basedOn w:val="a3"/>
    <w:uiPriority w:val="1"/>
    <w:rsid w:val="00616B45"/>
    <w:pPr>
      <w:numPr>
        <w:numId w:val="21"/>
      </w:numPr>
      <w:spacing w:before="120"/>
    </w:pPr>
    <w:rPr>
      <w:szCs w:val="20"/>
      <w:lang w:val="en-GB"/>
    </w:rPr>
  </w:style>
  <w:style w:type="paragraph" w:customStyle="1" w:styleId="Roman4">
    <w:name w:val="Roman 4"/>
    <w:basedOn w:val="BodyText4"/>
    <w:uiPriority w:val="1"/>
    <w:rsid w:val="00616B45"/>
    <w:pPr>
      <w:numPr>
        <w:numId w:val="19"/>
      </w:numPr>
    </w:pPr>
  </w:style>
  <w:style w:type="paragraph" w:customStyle="1" w:styleId="Roman5">
    <w:name w:val="Roman 5"/>
    <w:basedOn w:val="BodyText5"/>
    <w:uiPriority w:val="1"/>
    <w:rsid w:val="00616B45"/>
    <w:pPr>
      <w:numPr>
        <w:numId w:val="20"/>
      </w:numPr>
    </w:pPr>
  </w:style>
  <w:style w:type="paragraph" w:customStyle="1" w:styleId="BdyText3">
    <w:name w:val="Bоdy Text 3"/>
    <w:basedOn w:val="BdyText2"/>
    <w:qFormat/>
    <w:rsid w:val="00616B45"/>
    <w:pPr>
      <w:ind w:left="1440"/>
    </w:pPr>
  </w:style>
  <w:style w:type="paragraph" w:customStyle="1" w:styleId="LBSCHEDULE10">
    <w:name w:val="LB SCHEDULE 1"/>
    <w:basedOn w:val="LBSchedule1"/>
    <w:uiPriority w:val="1"/>
    <w:qFormat/>
    <w:rsid w:val="00616B45"/>
    <w:rPr>
      <w:b/>
      <w:caps/>
      <w:lang w:val="ru-RU"/>
    </w:rPr>
  </w:style>
  <w:style w:type="paragraph" w:customStyle="1" w:styleId="1-1">
    <w:name w:val="Заголовок 1 -1"/>
    <w:basedOn w:val="1"/>
    <w:next w:val="a3"/>
    <w:uiPriority w:val="8"/>
    <w:qFormat/>
    <w:rsid w:val="00616B45"/>
    <w:pPr>
      <w:numPr>
        <w:numId w:val="0"/>
      </w:numPr>
      <w:tabs>
        <w:tab w:val="num" w:pos="720"/>
        <w:tab w:val="num" w:pos="1440"/>
      </w:tabs>
      <w:ind w:left="720" w:hanging="720"/>
    </w:pPr>
    <w:rPr>
      <w:rFonts w:eastAsiaTheme="majorEastAsia" w:cstheme="majorBidi"/>
      <w:b w:val="0"/>
      <w:caps w:val="0"/>
      <w:sz w:val="22"/>
    </w:rPr>
  </w:style>
  <w:style w:type="table" w:customStyle="1" w:styleId="14">
    <w:name w:val="Сетка таблицы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1">
    <w:name w:val="endnote text"/>
    <w:basedOn w:val="a"/>
    <w:link w:val="aff2"/>
    <w:uiPriority w:val="99"/>
    <w:semiHidden/>
    <w:unhideWhenUsed/>
    <w:rsid w:val="00616B45"/>
    <w:rPr>
      <w:rFonts w:eastAsiaTheme="minorHAnsi" w:cstheme="minorBidi"/>
      <w:sz w:val="20"/>
      <w:szCs w:val="20"/>
    </w:rPr>
  </w:style>
  <w:style w:type="character" w:customStyle="1" w:styleId="aff2">
    <w:name w:val="Текст концевой сноски Знак"/>
    <w:basedOn w:val="a0"/>
    <w:link w:val="aff1"/>
    <w:uiPriority w:val="99"/>
    <w:semiHidden/>
    <w:rsid w:val="00616B45"/>
    <w:rPr>
      <w:rFonts w:ascii="Times New Roman" w:hAnsi="Times New Roman"/>
      <w:sz w:val="20"/>
      <w:szCs w:val="20"/>
    </w:rPr>
  </w:style>
  <w:style w:type="character" w:styleId="aff3">
    <w:name w:val="endnote reference"/>
    <w:basedOn w:val="a0"/>
    <w:uiPriority w:val="99"/>
    <w:semiHidden/>
    <w:unhideWhenUsed/>
    <w:rsid w:val="00616B45"/>
    <w:rPr>
      <w:vertAlign w:val="superscript"/>
    </w:rPr>
  </w:style>
  <w:style w:type="table" w:customStyle="1" w:styleId="35">
    <w:name w:val="Сетка таблицы3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">
    <w:name w:val="Сетка таблицы2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16B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lorfulList-Accent11">
    <w:name w:val="Colorful List - Accent 11"/>
    <w:basedOn w:val="a"/>
    <w:qFormat/>
    <w:rsid w:val="00616B45"/>
    <w:pPr>
      <w:numPr>
        <w:ilvl w:val="3"/>
        <w:numId w:val="22"/>
      </w:numPr>
      <w:spacing w:after="120"/>
    </w:pPr>
  </w:style>
  <w:style w:type="character" w:styleId="aff4">
    <w:name w:val="page number"/>
    <w:basedOn w:val="a0"/>
    <w:uiPriority w:val="99"/>
    <w:semiHidden/>
    <w:unhideWhenUsed/>
    <w:rsid w:val="00616B45"/>
  </w:style>
  <w:style w:type="character" w:customStyle="1" w:styleId="ECHARRISCAPITALS">
    <w:name w:val="EC HARRIS CAPITALS"/>
    <w:rsid w:val="00D752F6"/>
    <w:rPr>
      <w:rFonts w:ascii="Arial" w:hAnsi="Arial"/>
      <w:b/>
      <w:bCs/>
      <w:caps/>
      <w:sz w:val="20"/>
    </w:rPr>
  </w:style>
  <w:style w:type="paragraph" w:customStyle="1" w:styleId="Style4">
    <w:name w:val="Style4"/>
    <w:basedOn w:val="a"/>
    <w:uiPriority w:val="99"/>
    <w:rsid w:val="007D7D52"/>
    <w:pPr>
      <w:widowControl w:val="0"/>
      <w:autoSpaceDE w:val="0"/>
      <w:autoSpaceDN w:val="0"/>
      <w:adjustRightInd w:val="0"/>
      <w:spacing w:line="282" w:lineRule="exact"/>
      <w:ind w:firstLine="562"/>
    </w:pPr>
    <w:rPr>
      <w:sz w:val="24"/>
      <w:szCs w:val="24"/>
      <w:lang w:eastAsia="ru-RU"/>
    </w:rPr>
  </w:style>
  <w:style w:type="character" w:customStyle="1" w:styleId="FontStyle15">
    <w:name w:val="Font Style15"/>
    <w:basedOn w:val="a0"/>
    <w:uiPriority w:val="99"/>
    <w:rsid w:val="007D7D52"/>
    <w:rPr>
      <w:rFonts w:ascii="Arial" w:hAnsi="Arial" w:cs="Arial" w:hint="default"/>
      <w:spacing w:val="-10"/>
      <w:sz w:val="14"/>
      <w:szCs w:val="14"/>
    </w:rPr>
  </w:style>
  <w:style w:type="character" w:customStyle="1" w:styleId="FontStyle13">
    <w:name w:val="Font Style13"/>
    <w:basedOn w:val="a0"/>
    <w:uiPriority w:val="99"/>
    <w:rsid w:val="007D7D52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27">
    <w:name w:val="Основной текст (2)_"/>
    <w:basedOn w:val="a0"/>
    <w:link w:val="28"/>
    <w:rsid w:val="00E0437C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28">
    <w:name w:val="Основной текст (2)"/>
    <w:basedOn w:val="a"/>
    <w:link w:val="27"/>
    <w:rsid w:val="00E0437C"/>
    <w:pPr>
      <w:widowControl w:val="0"/>
      <w:shd w:val="clear" w:color="auto" w:fill="FFFFFF"/>
      <w:spacing w:after="300" w:line="0" w:lineRule="atLeast"/>
      <w:jc w:val="left"/>
    </w:pPr>
    <w:rPr>
      <w:b/>
      <w:bCs/>
      <w:sz w:val="20"/>
      <w:szCs w:val="20"/>
    </w:rPr>
  </w:style>
  <w:style w:type="paragraph" w:customStyle="1" w:styleId="Style2">
    <w:name w:val="Style 2"/>
    <w:basedOn w:val="a"/>
    <w:uiPriority w:val="99"/>
    <w:rsid w:val="00F83529"/>
    <w:pPr>
      <w:autoSpaceDE w:val="0"/>
      <w:autoSpaceDN w:val="0"/>
      <w:adjustRightInd w:val="0"/>
      <w:jc w:val="left"/>
    </w:pPr>
    <w:rPr>
      <w:rFonts w:eastAsia="MS Mincho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1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14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6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7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00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6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01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3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64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64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7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1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20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87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9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4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1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7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3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3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8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1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78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60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0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3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95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2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90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1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0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5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6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14659">
          <w:marLeft w:val="0"/>
          <w:marRight w:val="0"/>
          <w:marTop w:val="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78302">
          <w:marLeft w:val="0"/>
          <w:marRight w:val="0"/>
          <w:marTop w:val="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66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6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7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29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ECE0D8-10EF-42A6-AE93-8841B81C08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2847</Words>
  <Characters>16234</Characters>
  <Application>Microsoft Office Word</Application>
  <DocSecurity>4</DocSecurity>
  <Lines>135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Tkachenko Tatyana</dc:creator>
  <cp:lastModifiedBy>Sokolova Maria</cp:lastModifiedBy>
  <cp:revision>2</cp:revision>
  <cp:lastPrinted>2018-09-13T15:25:00Z</cp:lastPrinted>
  <dcterms:created xsi:type="dcterms:W3CDTF">2018-09-27T11:27:00Z</dcterms:created>
  <dcterms:modified xsi:type="dcterms:W3CDTF">2018-09-27T11:27:00Z</dcterms:modified>
</cp:coreProperties>
</file>